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c"/>
        <w:tblpPr w:leftFromText="180" w:rightFromText="180" w:vertAnchor="text"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tblGrid>
      <w:tr w:rsidR="00053F3B" w:rsidTr="00AE1147">
        <w:trPr>
          <w:trHeight w:val="527"/>
        </w:trPr>
        <w:tc>
          <w:tcPr>
            <w:tcW w:w="1917" w:type="dxa"/>
            <w:shd w:val="clear" w:color="auto" w:fill="auto"/>
          </w:tcPr>
          <w:p w:rsidR="00053F3B" w:rsidRPr="00AE1147" w:rsidRDefault="00053F3B" w:rsidP="00EE4F66">
            <w:r w:rsidRPr="00AE1147">
              <w:t>ICS 83.140.10</w:t>
            </w:r>
          </w:p>
          <w:p w:rsidR="00053F3B" w:rsidRDefault="00053F3B" w:rsidP="00EE4F66">
            <w:pPr>
              <w:rPr>
                <w:rFonts w:ascii="黑体" w:eastAsia="黑体" w:hAnsi="黑体" w:cs="黑体"/>
                <w:spacing w:val="-51"/>
                <w:sz w:val="48"/>
                <w:szCs w:val="48"/>
              </w:rPr>
            </w:pPr>
            <w:r w:rsidRPr="00AE1147">
              <w:t>CCS G33</w:t>
            </w:r>
          </w:p>
        </w:tc>
      </w:tr>
    </w:tbl>
    <w:p w:rsidR="00CA3036" w:rsidRDefault="000A52AA">
      <w:pPr>
        <w:spacing w:before="171" w:line="194" w:lineRule="auto"/>
        <w:ind w:right="366"/>
        <w:jc w:val="right"/>
        <w:rPr>
          <w:rFonts w:ascii="Times New Roman" w:eastAsiaTheme="minorEastAsia" w:hAnsi="Times New Roman" w:cs="Times New Roman"/>
          <w:sz w:val="96"/>
          <w:szCs w:val="96"/>
        </w:rPr>
      </w:pPr>
      <w:r>
        <w:rPr>
          <w:rFonts w:ascii="Times New Roman" w:eastAsia="Times New Roman" w:hAnsi="Times New Roman" w:cs="Times New Roman" w:hint="eastAsia"/>
          <w:b/>
          <w:bCs/>
          <w:sz w:val="72"/>
          <w:szCs w:val="72"/>
        </w:rPr>
        <w:t>T/</w:t>
      </w:r>
      <w:r w:rsidR="00AE1147">
        <w:rPr>
          <w:rFonts w:ascii="Times New Roman" w:eastAsiaTheme="minorEastAsia" w:hAnsi="Times New Roman" w:cs="Times New Roman" w:hint="eastAsia"/>
          <w:b/>
          <w:bCs/>
          <w:sz w:val="72"/>
          <w:szCs w:val="72"/>
        </w:rPr>
        <w:t>ZJPIA</w:t>
      </w:r>
    </w:p>
    <w:p w:rsidR="00CA3036" w:rsidRDefault="000A52AA">
      <w:pPr>
        <w:spacing w:before="280" w:line="218" w:lineRule="auto"/>
        <w:ind w:left="33"/>
        <w:jc w:val="distribute"/>
        <w:rPr>
          <w:rFonts w:ascii="黑体" w:eastAsia="黑体" w:hAnsi="黑体" w:cs="黑体"/>
          <w:sz w:val="48"/>
          <w:szCs w:val="48"/>
        </w:rPr>
      </w:pPr>
      <w:r>
        <w:rPr>
          <w:rFonts w:ascii="黑体" w:eastAsia="黑体" w:hAnsi="黑体" w:cs="黑体" w:hint="eastAsia"/>
          <w:spacing w:val="-51"/>
          <w:sz w:val="48"/>
          <w:szCs w:val="48"/>
        </w:rPr>
        <w:t>团体标准</w:t>
      </w:r>
    </w:p>
    <w:p w:rsidR="00CA3036" w:rsidRDefault="000A52AA" w:rsidP="00053F3B">
      <w:pPr>
        <w:spacing w:before="91" w:line="260" w:lineRule="auto"/>
        <w:ind w:right="352" w:firstLineChars="2500" w:firstLine="6975"/>
        <w:rPr>
          <w:rFonts w:ascii="宋体" w:eastAsia="宋体" w:hAnsi="宋体" w:cs="宋体"/>
        </w:rPr>
      </w:pPr>
      <w:r>
        <w:rPr>
          <w:rFonts w:ascii="Times New Roman" w:eastAsia="宋体" w:hAnsi="Times New Roman" w:cs="Times New Roman" w:hint="eastAsia"/>
          <w:spacing w:val="-1"/>
          <w:sz w:val="28"/>
          <w:szCs w:val="28"/>
        </w:rPr>
        <w:t>T</w:t>
      </w:r>
      <w:r>
        <w:rPr>
          <w:rFonts w:ascii="Times New Roman" w:eastAsia="Times New Roman" w:hAnsi="Times New Roman" w:cs="Times New Roman"/>
          <w:spacing w:val="-1"/>
          <w:sz w:val="28"/>
          <w:szCs w:val="28"/>
        </w:rPr>
        <w:t>/</w:t>
      </w:r>
      <w:proofErr w:type="gramStart"/>
      <w:r w:rsidR="00AE1147">
        <w:rPr>
          <w:rFonts w:ascii="Times New Roman" w:eastAsiaTheme="minorEastAsia" w:hAnsi="Times New Roman" w:cs="Times New Roman" w:hint="eastAsia"/>
          <w:sz w:val="28"/>
          <w:szCs w:val="28"/>
        </w:rPr>
        <w:t>ZJPIA</w:t>
      </w:r>
      <w:r>
        <w:rPr>
          <w:rFonts w:ascii="Times New Roman" w:eastAsia="Times New Roman" w:hAnsi="Times New Roman" w:cs="Times New Roman"/>
          <w:spacing w:val="-1"/>
          <w:sz w:val="28"/>
          <w:szCs w:val="28"/>
        </w:rPr>
        <w:t xml:space="preserve">  </w:t>
      </w:r>
      <w:r>
        <w:rPr>
          <w:rFonts w:ascii="Times New Roman" w:eastAsia="宋体" w:hAnsi="Times New Roman" w:cs="Times New Roman" w:hint="eastAsia"/>
          <w:spacing w:val="-1"/>
          <w:sz w:val="28"/>
          <w:szCs w:val="28"/>
        </w:rPr>
        <w:t>00</w:t>
      </w:r>
      <w:r>
        <w:rPr>
          <w:rFonts w:ascii="黑体" w:eastAsia="黑体" w:hAnsi="黑体" w:cs="黑体"/>
          <w:spacing w:val="-1"/>
          <w:sz w:val="28"/>
          <w:szCs w:val="28"/>
        </w:rPr>
        <w:t>1</w:t>
      </w:r>
      <w:proofErr w:type="gramEnd"/>
      <w:r>
        <w:rPr>
          <w:rFonts w:ascii="黑体" w:eastAsia="黑体" w:hAnsi="黑体" w:cs="黑体"/>
          <w:spacing w:val="-1"/>
          <w:sz w:val="28"/>
          <w:szCs w:val="28"/>
        </w:rPr>
        <w:t>—20</w:t>
      </w:r>
      <w:r w:rsidR="00AE1147">
        <w:rPr>
          <w:rFonts w:ascii="黑体" w:eastAsia="黑体" w:hAnsi="黑体" w:cs="黑体" w:hint="eastAsia"/>
          <w:spacing w:val="-1"/>
          <w:sz w:val="28"/>
          <w:szCs w:val="28"/>
        </w:rPr>
        <w:t>23</w:t>
      </w:r>
      <w:r>
        <w:rPr>
          <w:rFonts w:ascii="黑体" w:eastAsia="黑体" w:hAnsi="黑体" w:cs="黑体"/>
          <w:sz w:val="28"/>
          <w:szCs w:val="28"/>
        </w:rPr>
        <w:t xml:space="preserve"> </w:t>
      </w:r>
    </w:p>
    <w:p w:rsidR="00CA3036" w:rsidRDefault="00795014">
      <w:pPr>
        <w:spacing w:line="258" w:lineRule="auto"/>
      </w:pPr>
      <w:r>
        <w:rPr>
          <w:rFonts w:ascii="Times New Roman" w:eastAsia="Times New Roman" w:hAnsi="Times New Roman" w:cs="Times New Roman"/>
          <w:b/>
          <w:bCs/>
          <w:sz w:val="96"/>
          <w:szCs w:val="96"/>
        </w:rPr>
        <w:pict>
          <v:shape id="_x0000_s1026" style="position:absolute;margin-left:73.8pt;margin-top:189.5pt;width:482.65pt;height:.75pt;z-index:251659264;mso-position-horizontal-relative:page;mso-position-vertical-relative:page;mso-width-relative:page;mso-height-relative:page" coordsize="9652,15" o:allowincell="f" path="m7,7r9638,e" filled="f">
            <v:stroke miterlimit="10" endcap="round"/>
            <w10:wrap anchorx="page" anchory="page"/>
          </v:shape>
        </w:pict>
      </w:r>
    </w:p>
    <w:p w:rsidR="00CA3036" w:rsidRDefault="00CA3036">
      <w:pPr>
        <w:spacing w:line="258" w:lineRule="auto"/>
      </w:pPr>
    </w:p>
    <w:p w:rsidR="00CA3036" w:rsidRPr="00053F3B" w:rsidRDefault="00CA3036">
      <w:pPr>
        <w:spacing w:line="258" w:lineRule="auto"/>
        <w:rPr>
          <w:rFonts w:eastAsiaTheme="minorEastAsia"/>
        </w:rPr>
      </w:pPr>
    </w:p>
    <w:p w:rsidR="00CA3036" w:rsidRDefault="00CA3036">
      <w:pPr>
        <w:spacing w:line="258" w:lineRule="auto"/>
      </w:pPr>
    </w:p>
    <w:p w:rsidR="00CA3036" w:rsidRDefault="00CA3036">
      <w:pPr>
        <w:spacing w:line="258" w:lineRule="auto"/>
      </w:pPr>
    </w:p>
    <w:p w:rsidR="00CA3036" w:rsidRDefault="00CA3036">
      <w:pPr>
        <w:spacing w:line="258" w:lineRule="auto"/>
      </w:pPr>
    </w:p>
    <w:p w:rsidR="00CA3036" w:rsidRDefault="00CA3036">
      <w:pPr>
        <w:spacing w:line="259" w:lineRule="auto"/>
      </w:pPr>
    </w:p>
    <w:p w:rsidR="00CA3036" w:rsidRDefault="00CA3036">
      <w:pPr>
        <w:spacing w:line="259" w:lineRule="auto"/>
      </w:pPr>
    </w:p>
    <w:p w:rsidR="00CA3036" w:rsidRDefault="00CA3036">
      <w:pPr>
        <w:spacing w:line="259" w:lineRule="auto"/>
      </w:pPr>
    </w:p>
    <w:p w:rsidR="00CA3036" w:rsidRDefault="00CA3036">
      <w:pPr>
        <w:spacing w:line="259" w:lineRule="auto"/>
      </w:pPr>
    </w:p>
    <w:p w:rsidR="00CA3036" w:rsidRDefault="00CA3036">
      <w:pPr>
        <w:spacing w:line="259" w:lineRule="auto"/>
      </w:pPr>
    </w:p>
    <w:p w:rsidR="00053F3B" w:rsidRDefault="000A52AA" w:rsidP="00053F3B">
      <w:pPr>
        <w:jc w:val="center"/>
        <w:rPr>
          <w:rFonts w:ascii="黑体" w:eastAsia="黑体" w:hAnsi="黑体" w:cs="黑体"/>
          <w:spacing w:val="-5"/>
          <w:sz w:val="52"/>
          <w:szCs w:val="52"/>
        </w:rPr>
      </w:pPr>
      <w:r w:rsidRPr="00AE1147">
        <w:rPr>
          <w:rFonts w:ascii="黑体" w:eastAsia="黑体" w:hAnsi="黑体" w:cs="黑体" w:hint="eastAsia"/>
          <w:spacing w:val="-5"/>
          <w:sz w:val="52"/>
          <w:szCs w:val="52"/>
        </w:rPr>
        <w:t>镀铝用双向拉伸聚丙烯(BOPP)薄膜</w:t>
      </w:r>
    </w:p>
    <w:p w:rsidR="00053F3B" w:rsidRDefault="00053F3B" w:rsidP="00053F3B">
      <w:pPr>
        <w:jc w:val="center"/>
        <w:rPr>
          <w:rFonts w:eastAsiaTheme="minorEastAsia"/>
        </w:rPr>
      </w:pPr>
    </w:p>
    <w:p w:rsidR="00CA3036" w:rsidRPr="00053F3B" w:rsidRDefault="00053F3B" w:rsidP="00053F3B">
      <w:pPr>
        <w:jc w:val="center"/>
        <w:rPr>
          <w:rFonts w:ascii="Times New Roman" w:hAnsi="Times New Roman" w:cs="Times New Roman"/>
          <w:sz w:val="28"/>
          <w:szCs w:val="28"/>
          <w:highlight w:val="yellow"/>
        </w:rPr>
      </w:pPr>
      <w:proofErr w:type="spellStart"/>
      <w:r w:rsidRPr="00053F3B">
        <w:rPr>
          <w:rFonts w:ascii="Times New Roman" w:eastAsia="宋体" w:hAnsi="Times New Roman" w:cs="Times New Roman"/>
          <w:sz w:val="28"/>
          <w:szCs w:val="28"/>
        </w:rPr>
        <w:t>Biaxially</w:t>
      </w:r>
      <w:proofErr w:type="spellEnd"/>
      <w:r w:rsidRPr="00053F3B">
        <w:rPr>
          <w:rFonts w:ascii="Times New Roman" w:eastAsia="宋体" w:hAnsi="Times New Roman" w:cs="Times New Roman"/>
          <w:sz w:val="28"/>
          <w:szCs w:val="28"/>
        </w:rPr>
        <w:t xml:space="preserve"> oriented polypropylene (BOPP) film for aluminum plating</w:t>
      </w:r>
    </w:p>
    <w:p w:rsidR="00CA3036" w:rsidRPr="00053F3B" w:rsidRDefault="00CA3036">
      <w:pPr>
        <w:rPr>
          <w:rFonts w:ascii="Times New Roman" w:hAnsi="Times New Roman" w:cs="Times New Roman"/>
          <w:sz w:val="28"/>
          <w:szCs w:val="28"/>
          <w:highlight w:val="yellow"/>
        </w:rPr>
      </w:pPr>
    </w:p>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 w:rsidR="00CA3036" w:rsidRDefault="00CA3036">
      <w:pPr>
        <w:spacing w:line="105" w:lineRule="exact"/>
      </w:pPr>
    </w:p>
    <w:p w:rsidR="00CA3036" w:rsidRDefault="00CA3036">
      <w:pPr>
        <w:sectPr w:rsidR="00CA3036">
          <w:pgSz w:w="11907" w:h="16839"/>
          <w:pgMar w:top="1011" w:right="765" w:bottom="0" w:left="1409" w:header="0" w:footer="0" w:gutter="0"/>
          <w:cols w:space="720" w:equalWidth="0">
            <w:col w:w="9731"/>
          </w:cols>
        </w:sectPr>
      </w:pPr>
    </w:p>
    <w:p w:rsidR="00CA3036" w:rsidRDefault="000A52AA">
      <w:pPr>
        <w:spacing w:before="56" w:line="185" w:lineRule="auto"/>
        <w:ind w:left="18"/>
        <w:rPr>
          <w:rFonts w:ascii="黑体" w:eastAsia="黑体" w:hAnsi="黑体" w:cs="黑体"/>
          <w:sz w:val="28"/>
          <w:szCs w:val="28"/>
        </w:rPr>
      </w:pPr>
      <w:r>
        <w:rPr>
          <w:rFonts w:ascii="黑体" w:eastAsia="黑体" w:hAnsi="黑体" w:cs="黑体"/>
          <w:spacing w:val="-32"/>
          <w:sz w:val="28"/>
          <w:szCs w:val="28"/>
        </w:rPr>
        <w:lastRenderedPageBreak/>
        <w:t>2</w:t>
      </w:r>
      <w:r>
        <w:rPr>
          <w:rFonts w:ascii="黑体" w:eastAsia="黑体" w:hAnsi="黑体" w:cs="黑体"/>
          <w:spacing w:val="-20"/>
          <w:sz w:val="28"/>
          <w:szCs w:val="28"/>
        </w:rPr>
        <w:t>0</w:t>
      </w:r>
      <w:r>
        <w:rPr>
          <w:rFonts w:ascii="黑体" w:eastAsia="黑体" w:hAnsi="黑体" w:cs="黑体" w:hint="eastAsia"/>
          <w:spacing w:val="-20"/>
          <w:sz w:val="28"/>
          <w:szCs w:val="28"/>
        </w:rPr>
        <w:t>23</w:t>
      </w:r>
      <w:r>
        <w:rPr>
          <w:rFonts w:ascii="黑体" w:eastAsia="黑体" w:hAnsi="黑体" w:cs="黑体"/>
          <w:spacing w:val="-20"/>
          <w:sz w:val="28"/>
          <w:szCs w:val="28"/>
        </w:rPr>
        <w:t xml:space="preserve"> - </w:t>
      </w:r>
      <w:r>
        <w:rPr>
          <w:rFonts w:ascii="黑体" w:eastAsia="黑体" w:hAnsi="黑体" w:cs="黑体" w:hint="eastAsia"/>
          <w:spacing w:val="-20"/>
          <w:sz w:val="28"/>
          <w:szCs w:val="28"/>
        </w:rPr>
        <w:t>XX</w:t>
      </w:r>
      <w:r>
        <w:rPr>
          <w:rFonts w:ascii="黑体" w:eastAsia="黑体" w:hAnsi="黑体" w:cs="黑体"/>
          <w:spacing w:val="-20"/>
          <w:sz w:val="28"/>
          <w:szCs w:val="28"/>
        </w:rPr>
        <w:t xml:space="preserve"> - </w:t>
      </w:r>
      <w:r>
        <w:rPr>
          <w:rFonts w:ascii="黑体" w:eastAsia="黑体" w:hAnsi="黑体" w:cs="黑体" w:hint="eastAsia"/>
          <w:spacing w:val="-20"/>
          <w:sz w:val="28"/>
          <w:szCs w:val="28"/>
        </w:rPr>
        <w:t>XX</w:t>
      </w:r>
      <w:r>
        <w:rPr>
          <w:rFonts w:ascii="黑体" w:eastAsia="黑体" w:hAnsi="黑体" w:cs="黑体"/>
          <w:spacing w:val="-20"/>
          <w:sz w:val="28"/>
          <w:szCs w:val="28"/>
        </w:rPr>
        <w:t xml:space="preserve"> 发布</w:t>
      </w:r>
    </w:p>
    <w:p w:rsidR="00CA3036" w:rsidRDefault="000A52AA">
      <w:pPr>
        <w:spacing w:line="14" w:lineRule="auto"/>
        <w:rPr>
          <w:sz w:val="2"/>
        </w:rPr>
      </w:pPr>
      <w:r>
        <w:rPr>
          <w:sz w:val="2"/>
          <w:szCs w:val="2"/>
        </w:rPr>
        <w:br w:type="column"/>
      </w:r>
    </w:p>
    <w:p w:rsidR="00CA3036" w:rsidRDefault="000A52AA">
      <w:pPr>
        <w:spacing w:before="55" w:line="185" w:lineRule="auto"/>
        <w:rPr>
          <w:rFonts w:ascii="黑体" w:eastAsia="黑体" w:hAnsi="黑体" w:cs="黑体"/>
          <w:sz w:val="28"/>
          <w:szCs w:val="28"/>
        </w:rPr>
      </w:pPr>
      <w:r>
        <w:rPr>
          <w:rFonts w:ascii="黑体" w:eastAsia="黑体" w:hAnsi="黑体" w:cs="黑体"/>
          <w:spacing w:val="-29"/>
          <w:sz w:val="28"/>
          <w:szCs w:val="28"/>
        </w:rPr>
        <w:t>2</w:t>
      </w:r>
      <w:r>
        <w:rPr>
          <w:rFonts w:ascii="黑体" w:eastAsia="黑体" w:hAnsi="黑体" w:cs="黑体"/>
          <w:spacing w:val="-20"/>
          <w:sz w:val="28"/>
          <w:szCs w:val="28"/>
        </w:rPr>
        <w:t>02</w:t>
      </w:r>
      <w:r>
        <w:rPr>
          <w:rFonts w:ascii="黑体" w:eastAsia="黑体" w:hAnsi="黑体" w:cs="黑体" w:hint="eastAsia"/>
          <w:spacing w:val="-20"/>
          <w:sz w:val="28"/>
          <w:szCs w:val="28"/>
        </w:rPr>
        <w:t>3</w:t>
      </w:r>
      <w:r>
        <w:rPr>
          <w:rFonts w:ascii="黑体" w:eastAsia="黑体" w:hAnsi="黑体" w:cs="黑体"/>
          <w:spacing w:val="-20"/>
          <w:sz w:val="28"/>
          <w:szCs w:val="28"/>
        </w:rPr>
        <w:t xml:space="preserve">- </w:t>
      </w:r>
      <w:r>
        <w:rPr>
          <w:rFonts w:ascii="黑体" w:eastAsia="黑体" w:hAnsi="黑体" w:cs="黑体" w:hint="eastAsia"/>
          <w:spacing w:val="-20"/>
          <w:sz w:val="28"/>
          <w:szCs w:val="28"/>
        </w:rPr>
        <w:t>XX</w:t>
      </w:r>
      <w:r>
        <w:rPr>
          <w:rFonts w:ascii="黑体" w:eastAsia="黑体" w:hAnsi="黑体" w:cs="黑体"/>
          <w:spacing w:val="-20"/>
          <w:sz w:val="28"/>
          <w:szCs w:val="28"/>
        </w:rPr>
        <w:t xml:space="preserve"> - </w:t>
      </w:r>
      <w:r>
        <w:rPr>
          <w:rFonts w:ascii="黑体" w:eastAsia="黑体" w:hAnsi="黑体" w:cs="黑体" w:hint="eastAsia"/>
          <w:spacing w:val="-20"/>
          <w:sz w:val="28"/>
          <w:szCs w:val="28"/>
        </w:rPr>
        <w:t>XX</w:t>
      </w:r>
      <w:r>
        <w:rPr>
          <w:rFonts w:ascii="黑体" w:eastAsia="黑体" w:hAnsi="黑体" w:cs="黑体"/>
          <w:spacing w:val="-20"/>
          <w:sz w:val="28"/>
          <w:szCs w:val="28"/>
        </w:rPr>
        <w:t xml:space="preserve"> 实施</w:t>
      </w:r>
    </w:p>
    <w:p w:rsidR="00CA3036" w:rsidRDefault="00CA3036">
      <w:pPr>
        <w:sectPr w:rsidR="00CA3036">
          <w:type w:val="continuous"/>
          <w:pgSz w:w="11907" w:h="16839"/>
          <w:pgMar w:top="1011" w:right="765" w:bottom="0" w:left="1409" w:header="0" w:footer="0" w:gutter="0"/>
          <w:cols w:num="2" w:space="720" w:equalWidth="0">
            <w:col w:w="7273" w:space="100"/>
            <w:col w:w="2359"/>
          </w:cols>
        </w:sectPr>
      </w:pPr>
    </w:p>
    <w:p w:rsidR="00CA3036" w:rsidRDefault="00795014">
      <w:pPr>
        <w:spacing w:line="355" w:lineRule="auto"/>
      </w:pPr>
      <w:r>
        <w:rPr>
          <w:rFonts w:ascii="Times New Roman" w:eastAsia="Times New Roman" w:hAnsi="Times New Roman" w:cs="Times New Roman"/>
          <w:b/>
          <w:bCs/>
          <w:sz w:val="72"/>
          <w:szCs w:val="72"/>
        </w:rPr>
        <w:lastRenderedPageBreak/>
        <w:pict>
          <v:shape id="_x0000_s1027" style="position:absolute;margin-left:68.3pt;margin-top:679.45pt;width:482.65pt;height:.75pt;z-index:251660288;mso-position-horizontal-relative:page;mso-position-vertical-relative:page;mso-width-relative:page;mso-height-relative:page" coordsize="9652,15" o:allowincell="f" path="m7,7r9638,e" filled="f">
            <v:stroke miterlimit="10" endcap="round"/>
            <w10:wrap anchorx="page" anchory="page"/>
          </v:shape>
        </w:pict>
      </w:r>
    </w:p>
    <w:p w:rsidR="00CA3036" w:rsidRDefault="00CA3036">
      <w:pPr>
        <w:spacing w:line="355" w:lineRule="auto"/>
      </w:pPr>
    </w:p>
    <w:p w:rsidR="00AE1147" w:rsidRDefault="000A52AA" w:rsidP="00AE1147">
      <w:pPr>
        <w:spacing w:before="91" w:line="193" w:lineRule="auto"/>
        <w:ind w:left="1423"/>
        <w:jc w:val="center"/>
        <w:rPr>
          <w:rFonts w:ascii="黑体" w:eastAsia="黑体" w:hAnsi="黑体" w:cs="黑体"/>
          <w:spacing w:val="69"/>
          <w:position w:val="2"/>
          <w:sz w:val="28"/>
          <w:szCs w:val="28"/>
        </w:rPr>
      </w:pPr>
      <w:r>
        <w:rPr>
          <w:rFonts w:ascii="黑体" w:eastAsia="黑体" w:hAnsi="黑体" w:cs="黑体"/>
          <w:spacing w:val="79"/>
          <w:sz w:val="28"/>
          <w:szCs w:val="28"/>
        </w:rPr>
        <w:t>浙</w:t>
      </w:r>
      <w:r>
        <w:rPr>
          <w:rFonts w:ascii="黑体" w:eastAsia="黑体" w:hAnsi="黑体" w:cs="黑体"/>
          <w:spacing w:val="69"/>
          <w:sz w:val="28"/>
          <w:szCs w:val="28"/>
        </w:rPr>
        <w:t>江</w:t>
      </w:r>
      <w:r>
        <w:rPr>
          <w:rFonts w:ascii="黑体" w:eastAsia="黑体" w:hAnsi="黑体" w:cs="黑体" w:hint="eastAsia"/>
          <w:spacing w:val="69"/>
          <w:sz w:val="28"/>
          <w:szCs w:val="28"/>
        </w:rPr>
        <w:t>省塑料行业协会</w:t>
      </w:r>
      <w:r>
        <w:rPr>
          <w:rFonts w:ascii="黑体" w:eastAsia="黑体" w:hAnsi="黑体" w:cs="黑体"/>
          <w:spacing w:val="69"/>
          <w:sz w:val="28"/>
          <w:szCs w:val="28"/>
        </w:rPr>
        <w:t xml:space="preserve">        </w:t>
      </w:r>
      <w:r>
        <w:rPr>
          <w:rFonts w:ascii="黑体" w:eastAsia="黑体" w:hAnsi="黑体" w:cs="黑体"/>
          <w:spacing w:val="69"/>
          <w:position w:val="2"/>
          <w:sz w:val="28"/>
          <w:szCs w:val="28"/>
        </w:rPr>
        <w:t>发 布</w:t>
      </w:r>
    </w:p>
    <w:p w:rsidR="00AE1147" w:rsidRDefault="00AE1147">
      <w:pPr>
        <w:kinsoku/>
        <w:autoSpaceDE/>
        <w:autoSpaceDN/>
        <w:adjustRightInd/>
        <w:snapToGrid/>
        <w:textAlignment w:val="auto"/>
        <w:rPr>
          <w:rFonts w:ascii="黑体" w:eastAsia="黑体" w:hAnsi="黑体" w:cs="黑体"/>
          <w:spacing w:val="69"/>
          <w:position w:val="2"/>
          <w:sz w:val="28"/>
          <w:szCs w:val="28"/>
        </w:rPr>
      </w:pPr>
      <w:r>
        <w:rPr>
          <w:rFonts w:ascii="黑体" w:eastAsia="黑体" w:hAnsi="黑体" w:cs="黑体"/>
          <w:spacing w:val="69"/>
          <w:position w:val="2"/>
          <w:sz w:val="28"/>
          <w:szCs w:val="28"/>
        </w:rPr>
        <w:br w:type="page"/>
      </w:r>
    </w:p>
    <w:p w:rsidR="00CA3036" w:rsidRPr="00AE1147" w:rsidRDefault="00CA3036" w:rsidP="00AE1147">
      <w:pPr>
        <w:spacing w:before="91" w:line="193" w:lineRule="auto"/>
        <w:ind w:left="1423"/>
        <w:jc w:val="center"/>
        <w:rPr>
          <w:rFonts w:ascii="黑体" w:eastAsia="黑体" w:hAnsi="黑体" w:cs="黑体"/>
          <w:sz w:val="28"/>
          <w:szCs w:val="28"/>
        </w:rPr>
        <w:sectPr w:rsidR="00CA3036" w:rsidRPr="00AE1147">
          <w:type w:val="continuous"/>
          <w:pgSz w:w="11907" w:h="16839"/>
          <w:pgMar w:top="1011" w:right="765" w:bottom="0" w:left="1409" w:header="0" w:footer="0" w:gutter="0"/>
          <w:cols w:space="720" w:equalWidth="0">
            <w:col w:w="9731"/>
          </w:cols>
        </w:sectPr>
      </w:pPr>
    </w:p>
    <w:p w:rsidR="00AE1147" w:rsidRDefault="00AE1147" w:rsidP="00AE1147">
      <w:pPr>
        <w:pStyle w:val="affa"/>
        <w:spacing w:after="360"/>
      </w:pPr>
      <w:r>
        <w:rPr>
          <w:rFonts w:hint="eastAsia"/>
          <w:spacing w:val="320"/>
        </w:rPr>
        <w:lastRenderedPageBreak/>
        <w:t>目</w:t>
      </w:r>
      <w:r>
        <w:rPr>
          <w:rFonts w:hint="eastAsia"/>
        </w:rPr>
        <w:t>次</w:t>
      </w:r>
    </w:p>
    <w:p w:rsidR="00AE1147" w:rsidRDefault="00AE1147" w:rsidP="00AE1147">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02746139" w:history="1">
        <w:r>
          <w:rPr>
            <w:rStyle w:val="aff9"/>
          </w:rPr>
          <w:t>前言</w:t>
        </w:r>
        <w:r>
          <w:tab/>
        </w:r>
        <w:r>
          <w:fldChar w:fldCharType="begin"/>
        </w:r>
        <w:r>
          <w:instrText xml:space="preserve"> PAGEREF _Toc102746139 \h </w:instrText>
        </w:r>
        <w:r>
          <w:fldChar w:fldCharType="separate"/>
        </w:r>
        <w:r>
          <w:t>II</w:t>
        </w:r>
        <w:r>
          <w:fldChar w:fldCharType="end"/>
        </w:r>
      </w:hyperlink>
    </w:p>
    <w:p w:rsidR="00AE1147" w:rsidRDefault="00795014" w:rsidP="00AE1147">
      <w:pPr>
        <w:pStyle w:val="10"/>
        <w:tabs>
          <w:tab w:val="right" w:leader="dot" w:pos="9344"/>
        </w:tabs>
        <w:rPr>
          <w:rFonts w:asciiTheme="minorHAnsi" w:eastAsiaTheme="minorEastAsia" w:hAnsiTheme="minorHAnsi" w:cstheme="minorBidi"/>
          <w:szCs w:val="22"/>
        </w:rPr>
      </w:pPr>
      <w:hyperlink w:anchor="_Toc102746140" w:history="1">
        <w:r w:rsidR="00AE1147">
          <w:rPr>
            <w:rStyle w:val="aff9"/>
          </w:rPr>
          <w:t>1  范围</w:t>
        </w:r>
        <w:r w:rsidR="00AE1147">
          <w:tab/>
        </w:r>
        <w:r w:rsidR="00AE1147">
          <w:fldChar w:fldCharType="begin"/>
        </w:r>
        <w:r w:rsidR="00AE1147">
          <w:instrText xml:space="preserve"> PAGEREF _Toc102746140 \h </w:instrText>
        </w:r>
        <w:r w:rsidR="00AE1147">
          <w:fldChar w:fldCharType="separate"/>
        </w:r>
        <w:r w:rsidR="00AE1147">
          <w:t>1</w:t>
        </w:r>
        <w:r w:rsidR="00AE1147">
          <w:fldChar w:fldCharType="end"/>
        </w:r>
      </w:hyperlink>
    </w:p>
    <w:p w:rsidR="00AE1147" w:rsidRDefault="00795014" w:rsidP="00AE1147">
      <w:pPr>
        <w:pStyle w:val="10"/>
        <w:tabs>
          <w:tab w:val="right" w:leader="dot" w:pos="9344"/>
        </w:tabs>
        <w:rPr>
          <w:rFonts w:asciiTheme="minorHAnsi" w:eastAsiaTheme="minorEastAsia" w:hAnsiTheme="minorHAnsi" w:cstheme="minorBidi"/>
          <w:szCs w:val="22"/>
        </w:rPr>
      </w:pPr>
      <w:hyperlink w:anchor="_Toc102746141" w:history="1">
        <w:r w:rsidR="00AE1147">
          <w:rPr>
            <w:rStyle w:val="aff9"/>
          </w:rPr>
          <w:t>2  规范性引用文件</w:t>
        </w:r>
        <w:r w:rsidR="00AE1147">
          <w:tab/>
        </w:r>
        <w:r w:rsidR="00AE1147">
          <w:fldChar w:fldCharType="begin"/>
        </w:r>
        <w:r w:rsidR="00AE1147">
          <w:instrText xml:space="preserve"> PAGEREF _Toc102746141 \h </w:instrText>
        </w:r>
        <w:r w:rsidR="00AE1147">
          <w:fldChar w:fldCharType="separate"/>
        </w:r>
        <w:r w:rsidR="00AE1147">
          <w:t>1</w:t>
        </w:r>
        <w:r w:rsidR="00AE1147">
          <w:fldChar w:fldCharType="end"/>
        </w:r>
      </w:hyperlink>
    </w:p>
    <w:p w:rsidR="00AE1147" w:rsidRDefault="00795014" w:rsidP="00AE1147">
      <w:pPr>
        <w:pStyle w:val="10"/>
        <w:tabs>
          <w:tab w:val="right" w:leader="dot" w:pos="9344"/>
        </w:tabs>
        <w:rPr>
          <w:rFonts w:asciiTheme="minorHAnsi" w:eastAsiaTheme="minorEastAsia" w:hAnsiTheme="minorHAnsi" w:cstheme="minorBidi"/>
          <w:szCs w:val="22"/>
        </w:rPr>
      </w:pPr>
      <w:hyperlink w:anchor="_Toc102746142" w:history="1">
        <w:r w:rsidR="00AE1147">
          <w:rPr>
            <w:rStyle w:val="aff9"/>
          </w:rPr>
          <w:t>3  术语和定义</w:t>
        </w:r>
        <w:r w:rsidR="00AE1147">
          <w:tab/>
        </w:r>
        <w:r w:rsidR="00AE1147">
          <w:fldChar w:fldCharType="begin"/>
        </w:r>
        <w:r w:rsidR="00AE1147">
          <w:instrText xml:space="preserve"> PAGEREF _Toc102746142 \h </w:instrText>
        </w:r>
        <w:r w:rsidR="00AE1147">
          <w:fldChar w:fldCharType="separate"/>
        </w:r>
        <w:r w:rsidR="00AE1147">
          <w:t>1</w:t>
        </w:r>
        <w:r w:rsidR="00AE1147">
          <w:fldChar w:fldCharType="end"/>
        </w:r>
      </w:hyperlink>
    </w:p>
    <w:p w:rsidR="00AE1147" w:rsidRDefault="00795014" w:rsidP="00AE1147">
      <w:pPr>
        <w:pStyle w:val="10"/>
        <w:tabs>
          <w:tab w:val="right" w:leader="dot" w:pos="9344"/>
        </w:tabs>
        <w:rPr>
          <w:rFonts w:asciiTheme="minorHAnsi" w:eastAsiaTheme="minorEastAsia" w:hAnsiTheme="minorHAnsi" w:cstheme="minorBidi"/>
          <w:szCs w:val="22"/>
        </w:rPr>
      </w:pPr>
      <w:hyperlink w:anchor="_Toc102746143" w:history="1">
        <w:r w:rsidR="00AE1147">
          <w:rPr>
            <w:rStyle w:val="aff9"/>
          </w:rPr>
          <w:t xml:space="preserve">4  </w:t>
        </w:r>
        <w:r w:rsidR="00FA3975">
          <w:rPr>
            <w:rStyle w:val="aff9"/>
          </w:rPr>
          <w:t>技术要求</w:t>
        </w:r>
        <w:r w:rsidR="00AE1147">
          <w:tab/>
        </w:r>
        <w:r w:rsidR="00AE1147">
          <w:fldChar w:fldCharType="begin"/>
        </w:r>
        <w:r w:rsidR="00AE1147">
          <w:instrText xml:space="preserve"> PAGEREF _Toc102746143 \h </w:instrText>
        </w:r>
        <w:r w:rsidR="00AE1147">
          <w:fldChar w:fldCharType="separate"/>
        </w:r>
        <w:r w:rsidR="00AE1147">
          <w:t>1</w:t>
        </w:r>
        <w:r w:rsidR="00AE1147">
          <w:fldChar w:fldCharType="end"/>
        </w:r>
      </w:hyperlink>
    </w:p>
    <w:p w:rsidR="00AE1147" w:rsidRDefault="00795014" w:rsidP="00AE1147">
      <w:pPr>
        <w:pStyle w:val="10"/>
        <w:tabs>
          <w:tab w:val="right" w:leader="dot" w:pos="9344"/>
        </w:tabs>
        <w:rPr>
          <w:rFonts w:asciiTheme="minorHAnsi" w:eastAsiaTheme="minorEastAsia" w:hAnsiTheme="minorHAnsi" w:cstheme="minorBidi"/>
          <w:szCs w:val="22"/>
        </w:rPr>
      </w:pPr>
      <w:hyperlink w:anchor="_Toc102746144" w:history="1">
        <w:r w:rsidR="00AE1147">
          <w:rPr>
            <w:rStyle w:val="aff9"/>
          </w:rPr>
          <w:t xml:space="preserve">5  </w:t>
        </w:r>
        <w:r w:rsidR="00FA3975">
          <w:rPr>
            <w:rStyle w:val="aff9"/>
            <w:rFonts w:hint="eastAsia"/>
          </w:rPr>
          <w:t>试验</w:t>
        </w:r>
        <w:r w:rsidR="00FA3975">
          <w:rPr>
            <w:rStyle w:val="aff9"/>
          </w:rPr>
          <w:t>方法</w:t>
        </w:r>
        <w:r w:rsidR="00AE1147">
          <w:tab/>
        </w:r>
        <w:r w:rsidR="00FA3975">
          <w:rPr>
            <w:rFonts w:hint="eastAsia"/>
          </w:rPr>
          <w:t>3</w:t>
        </w:r>
      </w:hyperlink>
    </w:p>
    <w:p w:rsidR="00AE1147" w:rsidRDefault="00795014" w:rsidP="00AE1147">
      <w:pPr>
        <w:pStyle w:val="10"/>
        <w:tabs>
          <w:tab w:val="right" w:leader="dot" w:pos="9344"/>
        </w:tabs>
        <w:rPr>
          <w:rFonts w:asciiTheme="minorHAnsi" w:eastAsiaTheme="minorEastAsia" w:hAnsiTheme="minorHAnsi" w:cstheme="minorBidi"/>
          <w:szCs w:val="22"/>
        </w:rPr>
      </w:pPr>
      <w:hyperlink w:anchor="_Toc102746145" w:history="1">
        <w:r w:rsidR="00AE1147">
          <w:rPr>
            <w:rStyle w:val="aff9"/>
          </w:rPr>
          <w:t xml:space="preserve">6  </w:t>
        </w:r>
        <w:r w:rsidR="00FA3975">
          <w:rPr>
            <w:rStyle w:val="aff9"/>
            <w:rFonts w:hint="eastAsia"/>
          </w:rPr>
          <w:t>检验规则</w:t>
        </w:r>
        <w:r w:rsidR="00AE1147">
          <w:tab/>
        </w:r>
        <w:r w:rsidR="00FA3975">
          <w:rPr>
            <w:rFonts w:hint="eastAsia"/>
          </w:rPr>
          <w:t>4</w:t>
        </w:r>
      </w:hyperlink>
    </w:p>
    <w:p w:rsidR="00AE1147" w:rsidRDefault="00795014" w:rsidP="00AE1147">
      <w:pPr>
        <w:pStyle w:val="10"/>
        <w:tabs>
          <w:tab w:val="right" w:leader="dot" w:pos="9344"/>
        </w:tabs>
      </w:pPr>
      <w:hyperlink w:anchor="_Toc102746146" w:history="1">
        <w:r w:rsidR="00AE1147">
          <w:rPr>
            <w:rStyle w:val="aff9"/>
          </w:rPr>
          <w:t xml:space="preserve">7  </w:t>
        </w:r>
        <w:r w:rsidR="00FA3975" w:rsidRPr="00FA3975">
          <w:rPr>
            <w:rStyle w:val="aff9"/>
            <w:rFonts w:hint="eastAsia"/>
          </w:rPr>
          <w:t>标志、包装、运输、贮存</w:t>
        </w:r>
        <w:r w:rsidR="00AE1147">
          <w:tab/>
        </w:r>
        <w:r w:rsidR="00AE1147">
          <w:fldChar w:fldCharType="begin"/>
        </w:r>
        <w:r w:rsidR="00AE1147">
          <w:instrText xml:space="preserve"> PAGEREF _Toc102746146 \h </w:instrText>
        </w:r>
        <w:r w:rsidR="00AE1147">
          <w:fldChar w:fldCharType="separate"/>
        </w:r>
        <w:r w:rsidR="00AE1147">
          <w:t>5</w:t>
        </w:r>
        <w:r w:rsidR="00AE1147">
          <w:fldChar w:fldCharType="end"/>
        </w:r>
      </w:hyperlink>
    </w:p>
    <w:p w:rsidR="00487896" w:rsidRDefault="00795014" w:rsidP="00487896">
      <w:pPr>
        <w:pStyle w:val="10"/>
        <w:tabs>
          <w:tab w:val="right" w:leader="dot" w:pos="9344"/>
        </w:tabs>
      </w:pPr>
      <w:hyperlink w:anchor="_Toc102746146" w:history="1">
        <w:r w:rsidR="00487896">
          <w:rPr>
            <w:rStyle w:val="aff9"/>
            <w:rFonts w:hint="eastAsia"/>
          </w:rPr>
          <w:t>8</w:t>
        </w:r>
        <w:r w:rsidR="00487896">
          <w:rPr>
            <w:rStyle w:val="aff9"/>
          </w:rPr>
          <w:t xml:space="preserve">  </w:t>
        </w:r>
        <w:r w:rsidR="00487896">
          <w:rPr>
            <w:rStyle w:val="aff9"/>
            <w:rFonts w:hint="eastAsia"/>
          </w:rPr>
          <w:t>质量承诺</w:t>
        </w:r>
        <w:r w:rsidR="00487896">
          <w:tab/>
        </w:r>
        <w:r w:rsidR="00487896">
          <w:rPr>
            <w:rFonts w:hint="eastAsia"/>
          </w:rPr>
          <w:t>6</w:t>
        </w:r>
      </w:hyperlink>
    </w:p>
    <w:p w:rsidR="00487896" w:rsidRPr="00487896" w:rsidRDefault="00487896" w:rsidP="00487896">
      <w:pPr>
        <w:rPr>
          <w:rFonts w:eastAsiaTheme="minorEastAsia"/>
        </w:rPr>
      </w:pPr>
    </w:p>
    <w:p w:rsidR="00487896" w:rsidRPr="00487896" w:rsidRDefault="00487896" w:rsidP="00487896">
      <w:pPr>
        <w:rPr>
          <w:rFonts w:eastAsiaTheme="minorEastAsia"/>
        </w:rPr>
      </w:pPr>
    </w:p>
    <w:p w:rsidR="00AE1147" w:rsidRPr="00487896" w:rsidRDefault="00AE1147" w:rsidP="00AE1147">
      <w:pPr>
        <w:spacing w:before="41" w:line="234" w:lineRule="auto"/>
        <w:ind w:right="487"/>
        <w:rPr>
          <w:rFonts w:ascii="黑体" w:eastAsia="黑体" w:hAnsi="黑体" w:cs="黑体"/>
        </w:rPr>
      </w:pPr>
      <w:r>
        <w:fldChar w:fldCharType="end"/>
      </w:r>
    </w:p>
    <w:p w:rsidR="00AE1147" w:rsidRDefault="00AE1147" w:rsidP="00AE1147">
      <w:pPr>
        <w:kinsoku/>
        <w:autoSpaceDE/>
        <w:autoSpaceDN/>
        <w:adjustRightInd/>
        <w:snapToGrid/>
        <w:textAlignment w:val="auto"/>
        <w:rPr>
          <w:rFonts w:ascii="黑体" w:eastAsia="黑体" w:hAnsi="黑体" w:cs="黑体"/>
        </w:rPr>
      </w:pPr>
    </w:p>
    <w:p w:rsidR="00AE1147" w:rsidRDefault="00AE1147">
      <w:pPr>
        <w:spacing w:line="294" w:lineRule="auto"/>
        <w:rPr>
          <w:rFonts w:eastAsiaTheme="minorEastAsia"/>
        </w:rPr>
      </w:pPr>
    </w:p>
    <w:p w:rsidR="00AE1147" w:rsidRDefault="00AE1147">
      <w:pPr>
        <w:kinsoku/>
        <w:autoSpaceDE/>
        <w:autoSpaceDN/>
        <w:adjustRightInd/>
        <w:snapToGrid/>
        <w:textAlignment w:val="auto"/>
        <w:rPr>
          <w:rFonts w:eastAsiaTheme="minorEastAsia"/>
        </w:rPr>
      </w:pPr>
      <w:r>
        <w:rPr>
          <w:rFonts w:eastAsiaTheme="minorEastAsia"/>
        </w:rPr>
        <w:br w:type="page"/>
      </w:r>
    </w:p>
    <w:p w:rsidR="00AE1147" w:rsidRDefault="00AE1147">
      <w:pPr>
        <w:kinsoku/>
        <w:autoSpaceDE/>
        <w:autoSpaceDN/>
        <w:adjustRightInd/>
        <w:snapToGrid/>
        <w:textAlignment w:val="auto"/>
        <w:rPr>
          <w:rFonts w:eastAsiaTheme="minorEastAsia"/>
        </w:rPr>
      </w:pPr>
    </w:p>
    <w:p w:rsidR="00CA3036" w:rsidRPr="00AE1147" w:rsidRDefault="00CA3036">
      <w:pPr>
        <w:spacing w:line="294" w:lineRule="auto"/>
        <w:rPr>
          <w:rFonts w:eastAsiaTheme="minorEastAsia"/>
        </w:rPr>
      </w:pPr>
    </w:p>
    <w:p w:rsidR="00CA3036" w:rsidRDefault="000A52AA">
      <w:pPr>
        <w:spacing w:before="100" w:line="225" w:lineRule="auto"/>
        <w:ind w:left="4040"/>
        <w:rPr>
          <w:rFonts w:ascii="黑体" w:eastAsia="黑体" w:hAnsi="黑体" w:cs="黑体"/>
          <w:sz w:val="31"/>
          <w:szCs w:val="31"/>
        </w:rPr>
      </w:pPr>
      <w:r>
        <w:rPr>
          <w:rFonts w:ascii="黑体" w:eastAsia="黑体" w:hAnsi="黑体" w:cs="黑体"/>
          <w:spacing w:val="7"/>
          <w:sz w:val="31"/>
          <w:szCs w:val="31"/>
        </w:rPr>
        <w:t>前    言</w:t>
      </w:r>
    </w:p>
    <w:p w:rsidR="00CA3036" w:rsidRDefault="00CA3036">
      <w:pPr>
        <w:spacing w:line="316" w:lineRule="auto"/>
      </w:pPr>
    </w:p>
    <w:p w:rsidR="00CA3036" w:rsidRDefault="00CA3036">
      <w:pPr>
        <w:spacing w:line="317" w:lineRule="auto"/>
      </w:pPr>
    </w:p>
    <w:p w:rsidR="00CA3036" w:rsidRDefault="000A52AA" w:rsidP="00053F3B">
      <w:pPr>
        <w:spacing w:before="69" w:line="220" w:lineRule="auto"/>
        <w:ind w:left="420" w:firstLineChars="200" w:firstLine="404"/>
        <w:rPr>
          <w:rFonts w:ascii="宋体" w:eastAsia="宋体" w:hAnsi="宋体" w:cs="宋体"/>
          <w:spacing w:val="-4"/>
        </w:rPr>
      </w:pPr>
      <w:r>
        <w:rPr>
          <w:rFonts w:ascii="宋体" w:eastAsia="宋体" w:hAnsi="宋体" w:cs="宋体"/>
          <w:spacing w:val="-8"/>
        </w:rPr>
        <w:t>本</w:t>
      </w:r>
      <w:r>
        <w:rPr>
          <w:rFonts w:ascii="宋体" w:eastAsia="宋体" w:hAnsi="宋体" w:cs="宋体" w:hint="eastAsia"/>
          <w:spacing w:val="-8"/>
        </w:rPr>
        <w:t>文件</w:t>
      </w:r>
      <w:r>
        <w:rPr>
          <w:rFonts w:ascii="宋体" w:eastAsia="宋体" w:hAnsi="宋体" w:cs="宋体"/>
          <w:spacing w:val="-8"/>
        </w:rPr>
        <w:t>依据</w:t>
      </w:r>
      <w:r>
        <w:rPr>
          <w:rFonts w:ascii="宋体" w:eastAsia="宋体" w:hAnsi="宋体" w:cs="宋体"/>
          <w:spacing w:val="-4"/>
        </w:rPr>
        <w:t>GB</w:t>
      </w:r>
      <w:r>
        <w:rPr>
          <w:rFonts w:ascii="宋体" w:eastAsia="宋体" w:hAnsi="宋体" w:cs="宋体"/>
          <w:spacing w:val="-8"/>
        </w:rPr>
        <w:t>/</w:t>
      </w:r>
      <w:r>
        <w:rPr>
          <w:rFonts w:ascii="宋体" w:eastAsia="宋体" w:hAnsi="宋体" w:cs="宋体"/>
          <w:spacing w:val="-4"/>
        </w:rPr>
        <w:t>T</w:t>
      </w:r>
      <w:r>
        <w:rPr>
          <w:rFonts w:ascii="宋体" w:eastAsia="宋体" w:hAnsi="宋体" w:cs="宋体"/>
          <w:spacing w:val="-8"/>
        </w:rPr>
        <w:t xml:space="preserve"> </w:t>
      </w:r>
      <w:r>
        <w:rPr>
          <w:rFonts w:ascii="宋体" w:eastAsia="宋体" w:hAnsi="宋体" w:cs="宋体"/>
          <w:spacing w:val="-6"/>
        </w:rPr>
        <w:t>1</w:t>
      </w:r>
      <w:r>
        <w:rPr>
          <w:rFonts w:ascii="宋体" w:eastAsia="宋体" w:hAnsi="宋体" w:cs="宋体"/>
          <w:spacing w:val="-4"/>
        </w:rPr>
        <w:t>.1-20</w:t>
      </w:r>
      <w:r>
        <w:rPr>
          <w:rFonts w:ascii="宋体" w:eastAsia="宋体" w:hAnsi="宋体" w:cs="宋体" w:hint="eastAsia"/>
          <w:spacing w:val="-4"/>
        </w:rPr>
        <w:t>20</w:t>
      </w:r>
      <w:r>
        <w:rPr>
          <w:rFonts w:ascii="宋体" w:eastAsia="宋体" w:hAnsi="宋体" w:cs="宋体"/>
          <w:spacing w:val="-4"/>
        </w:rPr>
        <w:t>《标准化工作导则 第1部分： 标准</w:t>
      </w:r>
      <w:r>
        <w:rPr>
          <w:rFonts w:ascii="宋体" w:eastAsia="宋体" w:hAnsi="宋体" w:cs="宋体" w:hint="eastAsia"/>
          <w:spacing w:val="-4"/>
        </w:rPr>
        <w:t>化文件</w:t>
      </w:r>
      <w:r>
        <w:rPr>
          <w:rFonts w:ascii="宋体" w:eastAsia="宋体" w:hAnsi="宋体" w:cs="宋体"/>
          <w:spacing w:val="-4"/>
        </w:rPr>
        <w:t>的结构和</w:t>
      </w:r>
      <w:r>
        <w:rPr>
          <w:rFonts w:ascii="宋体" w:eastAsia="宋体" w:hAnsi="宋体" w:cs="宋体" w:hint="eastAsia"/>
          <w:spacing w:val="-4"/>
        </w:rPr>
        <w:t>起草规则</w:t>
      </w:r>
      <w:r>
        <w:rPr>
          <w:rFonts w:ascii="宋体" w:eastAsia="宋体" w:hAnsi="宋体" w:cs="宋体"/>
          <w:spacing w:val="-4"/>
        </w:rPr>
        <w:t>》</w:t>
      </w:r>
      <w:r>
        <w:rPr>
          <w:rFonts w:ascii="宋体" w:eastAsia="宋体" w:hAnsi="宋体" w:cs="宋体" w:hint="eastAsia"/>
          <w:spacing w:val="-4"/>
        </w:rPr>
        <w:t>的规定</w:t>
      </w:r>
      <w:r>
        <w:rPr>
          <w:rFonts w:ascii="宋体" w:eastAsia="宋体" w:hAnsi="宋体" w:cs="宋体"/>
          <w:spacing w:val="-4"/>
        </w:rPr>
        <w:t>进行起草。</w:t>
      </w:r>
    </w:p>
    <w:p w:rsidR="00CA3036" w:rsidRDefault="000A52AA" w:rsidP="00053F3B">
      <w:pPr>
        <w:spacing w:before="69" w:line="220" w:lineRule="auto"/>
        <w:ind w:left="420" w:firstLineChars="200" w:firstLine="412"/>
        <w:rPr>
          <w:rFonts w:ascii="宋体" w:eastAsia="宋体" w:hAnsi="宋体" w:cs="宋体"/>
          <w:spacing w:val="-4"/>
        </w:rPr>
      </w:pPr>
      <w:r>
        <w:rPr>
          <w:rFonts w:ascii="宋体" w:eastAsia="宋体" w:hAnsi="宋体" w:cs="宋体" w:hint="eastAsia"/>
          <w:spacing w:val="-4"/>
        </w:rPr>
        <w:t>本文件由浙江省塑料行业协会提出并归口管理。</w:t>
      </w:r>
    </w:p>
    <w:p w:rsidR="00CA3036" w:rsidRDefault="000A52AA" w:rsidP="00053F3B">
      <w:pPr>
        <w:spacing w:before="69" w:line="220" w:lineRule="auto"/>
        <w:ind w:left="420" w:firstLineChars="200" w:firstLine="412"/>
        <w:rPr>
          <w:rFonts w:ascii="宋体" w:eastAsia="宋体" w:hAnsi="宋体" w:cs="宋体"/>
          <w:spacing w:val="-4"/>
        </w:rPr>
      </w:pPr>
      <w:r>
        <w:rPr>
          <w:rFonts w:ascii="宋体" w:eastAsia="宋体" w:hAnsi="宋体" w:cs="宋体" w:hint="eastAsia"/>
          <w:spacing w:val="-4"/>
        </w:rPr>
        <w:t>本文件由浙江省轻工业品质量检验研究院牵头制定。</w:t>
      </w:r>
    </w:p>
    <w:p w:rsidR="00CA3036" w:rsidRDefault="000A52AA" w:rsidP="00053F3B">
      <w:pPr>
        <w:spacing w:before="69" w:line="220" w:lineRule="auto"/>
        <w:ind w:left="420" w:firstLineChars="200" w:firstLine="412"/>
        <w:rPr>
          <w:rFonts w:ascii="宋体" w:eastAsia="宋体" w:hAnsi="宋体" w:cs="宋体"/>
          <w:spacing w:val="-4"/>
        </w:rPr>
      </w:pPr>
      <w:r>
        <w:rPr>
          <w:rFonts w:ascii="宋体" w:eastAsia="宋体" w:hAnsi="宋体" w:cs="宋体" w:hint="eastAsia"/>
          <w:spacing w:val="-4"/>
        </w:rPr>
        <w:t>本文件主起草单位：</w:t>
      </w:r>
      <w:r w:rsidR="00E87182" w:rsidRPr="00E87182">
        <w:rPr>
          <w:rFonts w:ascii="宋体" w:eastAsia="宋体" w:hAnsi="宋体" w:cs="宋体" w:hint="eastAsia"/>
          <w:spacing w:val="-4"/>
        </w:rPr>
        <w:t>温州市金田塑业有限公司</w:t>
      </w:r>
      <w:r>
        <w:rPr>
          <w:rFonts w:ascii="宋体" w:eastAsia="宋体" w:hAnsi="宋体" w:cs="宋体" w:hint="eastAsia"/>
          <w:spacing w:val="-4"/>
        </w:rPr>
        <w:t>。</w:t>
      </w:r>
    </w:p>
    <w:p w:rsidR="00CA3036" w:rsidRDefault="000A52AA" w:rsidP="00053F3B">
      <w:pPr>
        <w:spacing w:before="69" w:line="220" w:lineRule="auto"/>
        <w:ind w:left="420" w:firstLineChars="200" w:firstLine="412"/>
        <w:rPr>
          <w:rFonts w:ascii="宋体" w:eastAsia="宋体" w:hAnsi="宋体" w:cs="宋体"/>
          <w:spacing w:val="-4"/>
        </w:rPr>
      </w:pPr>
      <w:r>
        <w:rPr>
          <w:rFonts w:ascii="宋体" w:eastAsia="宋体" w:hAnsi="宋体" w:cs="宋体" w:hint="eastAsia"/>
          <w:spacing w:val="-4"/>
        </w:rPr>
        <w:t>本文件参与起草单位：</w:t>
      </w:r>
      <w:r w:rsidR="00E87182" w:rsidRPr="00E87182">
        <w:rPr>
          <w:rFonts w:ascii="宋体" w:eastAsia="宋体" w:hAnsi="宋体" w:cs="宋体" w:hint="eastAsia"/>
          <w:spacing w:val="-4"/>
        </w:rPr>
        <w:t>浙江省轻工业品质量检验研究院</w:t>
      </w:r>
      <w:r w:rsidR="00CF6F3D">
        <w:rPr>
          <w:rFonts w:ascii="宋体" w:eastAsia="宋体" w:hAnsi="宋体" w:cs="宋体" w:hint="eastAsia"/>
          <w:spacing w:val="-4"/>
        </w:rPr>
        <w:t>、</w:t>
      </w:r>
      <w:r w:rsidR="00E87182" w:rsidRPr="00E87182">
        <w:rPr>
          <w:rFonts w:ascii="宋体" w:eastAsia="宋体" w:hAnsi="宋体" w:cs="宋体" w:hint="eastAsia"/>
          <w:spacing w:val="-4"/>
        </w:rPr>
        <w:t>浙江跨跃印刷有限公司、浙江奇美包装科技有限公司、温州金泽包装有限公司、浙江鹏翔精机制造有限公司</w:t>
      </w:r>
    </w:p>
    <w:p w:rsidR="00CA3036" w:rsidRDefault="000A52AA" w:rsidP="00053F3B">
      <w:pPr>
        <w:spacing w:before="69" w:line="220" w:lineRule="auto"/>
        <w:ind w:left="420" w:firstLineChars="200" w:firstLine="412"/>
        <w:rPr>
          <w:rFonts w:ascii="宋体" w:eastAsia="宋体" w:hAnsi="宋体" w:cs="宋体"/>
          <w:spacing w:val="-4"/>
        </w:rPr>
      </w:pPr>
      <w:r>
        <w:rPr>
          <w:rFonts w:ascii="宋体" w:eastAsia="宋体" w:hAnsi="宋体" w:cs="宋体" w:hint="eastAsia"/>
          <w:spacing w:val="-4"/>
        </w:rPr>
        <w:t>本文件主要起草人：XXX、XXX、。</w:t>
      </w:r>
    </w:p>
    <w:p w:rsidR="00CA3036" w:rsidRDefault="000A52AA" w:rsidP="00053F3B">
      <w:pPr>
        <w:spacing w:before="69" w:line="220" w:lineRule="auto"/>
        <w:ind w:left="420" w:firstLineChars="200" w:firstLine="412"/>
        <w:rPr>
          <w:rFonts w:ascii="宋体" w:eastAsia="宋体" w:hAnsi="宋体" w:cs="宋体"/>
          <w:spacing w:val="-4"/>
        </w:rPr>
      </w:pPr>
      <w:r>
        <w:rPr>
          <w:rFonts w:ascii="宋体" w:eastAsia="宋体" w:hAnsi="宋体" w:cs="宋体" w:hint="eastAsia"/>
          <w:spacing w:val="-4"/>
        </w:rPr>
        <w:t>本文件为首次发布。</w:t>
      </w: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67"/>
        <w:jc w:val="right"/>
        <w:rPr>
          <w:rFonts w:ascii="黑体" w:eastAsia="黑体" w:hAnsi="黑体" w:cs="黑体"/>
        </w:rPr>
      </w:pPr>
    </w:p>
    <w:p w:rsidR="00CA3036" w:rsidRDefault="00CA3036">
      <w:pPr>
        <w:spacing w:before="41" w:line="234" w:lineRule="auto"/>
        <w:ind w:right="487"/>
        <w:rPr>
          <w:rFonts w:ascii="黑体" w:eastAsia="黑体" w:hAnsi="黑体" w:cs="黑体"/>
        </w:rPr>
      </w:pPr>
    </w:p>
    <w:p w:rsidR="009C0A45" w:rsidRDefault="009C0A45">
      <w:pPr>
        <w:spacing w:before="41" w:line="234" w:lineRule="auto"/>
        <w:ind w:right="487"/>
        <w:rPr>
          <w:rFonts w:ascii="黑体" w:eastAsia="黑体" w:hAnsi="黑体" w:cs="黑体"/>
        </w:rPr>
      </w:pPr>
    </w:p>
    <w:p w:rsidR="00A2035E" w:rsidRDefault="009C0A45">
      <w:pPr>
        <w:kinsoku/>
        <w:autoSpaceDE/>
        <w:autoSpaceDN/>
        <w:adjustRightInd/>
        <w:snapToGrid/>
        <w:textAlignment w:val="auto"/>
        <w:rPr>
          <w:rFonts w:ascii="黑体" w:eastAsia="黑体" w:hAnsi="黑体" w:cs="黑体"/>
        </w:rPr>
        <w:sectPr w:rsidR="00A2035E" w:rsidSect="00AE1147">
          <w:footerReference w:type="default" r:id="rId10"/>
          <w:pgSz w:w="11907" w:h="16839"/>
          <w:pgMar w:top="1405" w:right="1063" w:bottom="1311" w:left="1425" w:header="0" w:footer="1130" w:gutter="0"/>
          <w:pgNumType w:fmt="upperRoman" w:start="1"/>
          <w:cols w:space="720" w:equalWidth="0">
            <w:col w:w="9418"/>
          </w:cols>
        </w:sectPr>
      </w:pPr>
      <w:r>
        <w:rPr>
          <w:rFonts w:ascii="黑体" w:eastAsia="黑体" w:hAnsi="黑体" w:cs="黑体"/>
        </w:rPr>
        <w:br w:type="page"/>
      </w:r>
    </w:p>
    <w:p w:rsidR="009C0A45" w:rsidRDefault="009C0A45">
      <w:pPr>
        <w:kinsoku/>
        <w:autoSpaceDE/>
        <w:autoSpaceDN/>
        <w:adjustRightInd/>
        <w:snapToGrid/>
        <w:textAlignment w:val="auto"/>
        <w:rPr>
          <w:rFonts w:ascii="黑体" w:eastAsia="黑体" w:hAnsi="黑体" w:cs="黑体"/>
        </w:rPr>
      </w:pPr>
    </w:p>
    <w:p w:rsidR="00CA3036" w:rsidRDefault="00CA3036">
      <w:pPr>
        <w:spacing w:before="41" w:line="234" w:lineRule="auto"/>
        <w:ind w:right="487"/>
        <w:rPr>
          <w:rFonts w:ascii="黑体" w:eastAsia="黑体" w:hAnsi="黑体" w:cs="黑体"/>
        </w:rPr>
      </w:pPr>
    </w:p>
    <w:bookmarkStart w:id="0" w:name="NEW_STAND_NAME"/>
    <w:p w:rsidR="00CA3036" w:rsidRDefault="00795014">
      <w:pPr>
        <w:pStyle w:val="aff4"/>
        <w:spacing w:beforeLines="1" w:before="2" w:afterLines="220" w:after="528"/>
      </w:pPr>
      <w:sdt>
        <w:sdtPr>
          <w:tag w:val="NEW_STAND_NAME"/>
          <w:id w:val="595910757"/>
          <w:placeholder>
            <w:docPart w:val="91FE95EB103544119A89D3818457CAF9"/>
          </w:placeholder>
        </w:sdtPr>
        <w:sdtEndPr/>
        <w:sdtContent>
          <w:r w:rsidR="000A52AA">
            <w:rPr>
              <w:rFonts w:hint="eastAsia"/>
            </w:rPr>
            <w:t>镀铝用双向拉伸聚丙烯（BOPP）薄膜</w:t>
          </w:r>
        </w:sdtContent>
      </w:sdt>
    </w:p>
    <w:p w:rsidR="00CA3036" w:rsidRDefault="000A52AA">
      <w:pPr>
        <w:pStyle w:val="ae"/>
        <w:spacing w:before="240" w:after="240"/>
      </w:pPr>
      <w:bookmarkStart w:id="1" w:name="_Toc24884211"/>
      <w:bookmarkStart w:id="2" w:name="_Toc26986530"/>
      <w:bookmarkStart w:id="3" w:name="_Toc76998794"/>
      <w:bookmarkStart w:id="4" w:name="_Toc26718930"/>
      <w:bookmarkStart w:id="5" w:name="_Toc17233325"/>
      <w:bookmarkStart w:id="6" w:name="_Toc24884218"/>
      <w:bookmarkStart w:id="7" w:name="_Toc88655920"/>
      <w:bookmarkStart w:id="8" w:name="_Toc102746140"/>
      <w:bookmarkStart w:id="9" w:name="_Toc26648465"/>
      <w:bookmarkStart w:id="10" w:name="_Toc53755602"/>
      <w:bookmarkStart w:id="11" w:name="_Toc17233333"/>
      <w:bookmarkStart w:id="12" w:name="_Toc26986771"/>
      <w:bookmarkEnd w:id="0"/>
      <w:r>
        <w:rPr>
          <w:rFonts w:hint="eastAsia"/>
        </w:rPr>
        <w:t>范围</w:t>
      </w:r>
      <w:bookmarkEnd w:id="1"/>
      <w:bookmarkEnd w:id="2"/>
      <w:bookmarkEnd w:id="3"/>
      <w:bookmarkEnd w:id="4"/>
      <w:bookmarkEnd w:id="5"/>
      <w:bookmarkEnd w:id="6"/>
      <w:bookmarkEnd w:id="7"/>
      <w:bookmarkEnd w:id="8"/>
      <w:bookmarkEnd w:id="9"/>
      <w:bookmarkEnd w:id="10"/>
      <w:bookmarkEnd w:id="11"/>
      <w:bookmarkEnd w:id="12"/>
    </w:p>
    <w:p w:rsidR="00CA3036" w:rsidRDefault="000A52AA">
      <w:pPr>
        <w:pStyle w:val="aff"/>
        <w:ind w:firstLine="420"/>
      </w:pPr>
      <w:bookmarkStart w:id="13" w:name="_Toc26648466"/>
      <w:bookmarkStart w:id="14" w:name="_Toc24884212"/>
      <w:bookmarkStart w:id="15" w:name="_Toc17233326"/>
      <w:bookmarkStart w:id="16" w:name="_Toc17233334"/>
      <w:bookmarkStart w:id="17" w:name="_Toc24884219"/>
      <w:r>
        <w:rPr>
          <w:rFonts w:hint="eastAsia"/>
        </w:rPr>
        <w:t>本标准规定了镀铝用双向拉伸聚丙烯（BOPP）薄膜（以下简称薄膜）的产品分类、要求、试验方法、检验规则、标志、</w:t>
      </w:r>
      <w:r>
        <w:t xml:space="preserve"> </w:t>
      </w:r>
      <w:r>
        <w:rPr>
          <w:rFonts w:hint="eastAsia"/>
        </w:rPr>
        <w:t>包装、运输和贮存等。</w:t>
      </w:r>
    </w:p>
    <w:p w:rsidR="00CA3036" w:rsidRDefault="000A52AA">
      <w:pPr>
        <w:pStyle w:val="aff"/>
        <w:ind w:firstLine="420"/>
      </w:pPr>
      <w:r>
        <w:rPr>
          <w:rFonts w:hint="eastAsia"/>
        </w:rPr>
        <w:t>标准适用于以聚丙烯树脂为主要原料，采用多层共挤平膜法经双向拉伸制得的镀铝用薄膜。</w:t>
      </w:r>
    </w:p>
    <w:p w:rsidR="00CA3036" w:rsidRDefault="000A52AA">
      <w:pPr>
        <w:pStyle w:val="ae"/>
        <w:spacing w:before="240" w:after="240"/>
      </w:pPr>
      <w:bookmarkStart w:id="18" w:name="_Toc26986772"/>
      <w:bookmarkStart w:id="19" w:name="_Toc102746141"/>
      <w:bookmarkStart w:id="20" w:name="_Toc53755603"/>
      <w:bookmarkStart w:id="21" w:name="_Toc26986531"/>
      <w:bookmarkStart w:id="22" w:name="_Toc26718931"/>
      <w:bookmarkStart w:id="23" w:name="_Toc88655921"/>
      <w:bookmarkStart w:id="24" w:name="_Toc76998795"/>
      <w:r>
        <w:rPr>
          <w:rFonts w:hint="eastAsia"/>
        </w:rPr>
        <w:t>规范性引用文件</w:t>
      </w:r>
      <w:bookmarkEnd w:id="13"/>
      <w:bookmarkEnd w:id="14"/>
      <w:bookmarkEnd w:id="15"/>
      <w:bookmarkEnd w:id="16"/>
      <w:bookmarkEnd w:id="17"/>
      <w:bookmarkEnd w:id="18"/>
      <w:bookmarkEnd w:id="19"/>
      <w:bookmarkEnd w:id="20"/>
      <w:bookmarkEnd w:id="21"/>
      <w:bookmarkEnd w:id="22"/>
      <w:bookmarkEnd w:id="23"/>
      <w:bookmarkEnd w:id="24"/>
    </w:p>
    <w:bookmarkStart w:id="25" w:name="_Hlk54792212" w:displacedByCustomXml="next"/>
    <w:bookmarkEnd w:id="25" w:displacedByCustomXml="next"/>
    <w:bookmarkStart w:id="26" w:name="_Hlk54272934" w:displacedByCustomXml="next"/>
    <w:sdt>
      <w:sdtPr>
        <w:rPr>
          <w:rFonts w:hint="eastAsia"/>
        </w:rPr>
        <w:id w:val="715848253"/>
        <w:placeholder>
          <w:docPart w:val="063B118EED7C4774A5E6333D26BC53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A3036" w:rsidRDefault="000A52AA">
          <w:pPr>
            <w:pStyle w:val="a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A3036" w:rsidRDefault="000A52AA">
      <w:pPr>
        <w:pStyle w:val="aff"/>
        <w:ind w:firstLine="420"/>
        <w:rPr>
          <w:rFonts w:ascii="Times New Roman"/>
        </w:rPr>
      </w:pPr>
      <w:bookmarkStart w:id="27" w:name="_Hlk90210157"/>
      <w:bookmarkStart w:id="28" w:name="_Hlk93559968"/>
      <w:bookmarkEnd w:id="26"/>
      <w:r>
        <w:rPr>
          <w:rFonts w:ascii="Times New Roman"/>
        </w:rPr>
        <w:t xml:space="preserve">GB/T 191  </w:t>
      </w:r>
      <w:r>
        <w:rPr>
          <w:rFonts w:ascii="Times New Roman"/>
        </w:rPr>
        <w:t>包装储运图示标志</w:t>
      </w:r>
    </w:p>
    <w:p w:rsidR="00CA3036" w:rsidRDefault="000A52AA">
      <w:pPr>
        <w:pStyle w:val="aff"/>
        <w:ind w:firstLine="420"/>
        <w:rPr>
          <w:rFonts w:ascii="Times New Roman"/>
        </w:rPr>
      </w:pPr>
      <w:r>
        <w:rPr>
          <w:rFonts w:ascii="Times New Roman"/>
        </w:rPr>
        <w:t xml:space="preserve">GB/T 1037  </w:t>
      </w:r>
      <w:r>
        <w:rPr>
          <w:rFonts w:ascii="Times New Roman"/>
        </w:rPr>
        <w:t>塑料薄膜与薄片水蒸气透过性能测定</w:t>
      </w:r>
      <w:r>
        <w:rPr>
          <w:rFonts w:ascii="Times New Roman"/>
        </w:rPr>
        <w:t xml:space="preserve"> </w:t>
      </w:r>
      <w:proofErr w:type="gramStart"/>
      <w:r>
        <w:rPr>
          <w:rFonts w:ascii="Times New Roman"/>
        </w:rPr>
        <w:t>杯式增重</w:t>
      </w:r>
      <w:proofErr w:type="gramEnd"/>
      <w:r>
        <w:rPr>
          <w:rFonts w:ascii="Times New Roman"/>
        </w:rPr>
        <w:t>与减重法</w:t>
      </w:r>
    </w:p>
    <w:p w:rsidR="00CA3036" w:rsidRDefault="000A52AA">
      <w:pPr>
        <w:pStyle w:val="aff"/>
        <w:ind w:firstLine="420"/>
        <w:rPr>
          <w:rFonts w:ascii="Times New Roman"/>
        </w:rPr>
      </w:pPr>
      <w:r>
        <w:rPr>
          <w:rFonts w:ascii="Times New Roman"/>
        </w:rPr>
        <w:t xml:space="preserve">GB/T 1040.3  </w:t>
      </w:r>
      <w:r>
        <w:rPr>
          <w:rFonts w:ascii="Times New Roman"/>
        </w:rPr>
        <w:t>塑料</w:t>
      </w:r>
      <w:r>
        <w:rPr>
          <w:rFonts w:ascii="Times New Roman"/>
        </w:rPr>
        <w:t xml:space="preserve"> </w:t>
      </w:r>
      <w:r>
        <w:rPr>
          <w:rFonts w:ascii="Times New Roman"/>
        </w:rPr>
        <w:t>拉伸性能的测试</w:t>
      </w:r>
      <w:r>
        <w:rPr>
          <w:rFonts w:ascii="Times New Roman"/>
        </w:rPr>
        <w:t xml:space="preserve"> </w:t>
      </w:r>
      <w:r>
        <w:rPr>
          <w:rFonts w:ascii="Times New Roman"/>
        </w:rPr>
        <w:t>第</w:t>
      </w:r>
      <w:r>
        <w:rPr>
          <w:rFonts w:ascii="Times New Roman"/>
        </w:rPr>
        <w:t>3</w:t>
      </w:r>
      <w:r>
        <w:rPr>
          <w:rFonts w:ascii="Times New Roman"/>
        </w:rPr>
        <w:t>部分：薄膜和薄片的试验条件</w:t>
      </w:r>
    </w:p>
    <w:p w:rsidR="00CA3036" w:rsidRDefault="000A52AA">
      <w:pPr>
        <w:pStyle w:val="aff"/>
        <w:ind w:firstLine="420"/>
        <w:rPr>
          <w:rFonts w:ascii="Times New Roman"/>
        </w:rPr>
      </w:pPr>
      <w:r>
        <w:rPr>
          <w:rFonts w:ascii="Times New Roman" w:hint="eastAsia"/>
        </w:rPr>
        <w:t xml:space="preserve">GB/T 2410  </w:t>
      </w:r>
      <w:r>
        <w:rPr>
          <w:rFonts w:ascii="Times New Roman" w:hint="eastAsia"/>
        </w:rPr>
        <w:t>透明塑料透光率和</w:t>
      </w:r>
      <w:proofErr w:type="gramStart"/>
      <w:r>
        <w:rPr>
          <w:rFonts w:ascii="Times New Roman" w:hint="eastAsia"/>
        </w:rPr>
        <w:t>雾度</w:t>
      </w:r>
      <w:proofErr w:type="gramEnd"/>
      <w:r>
        <w:rPr>
          <w:rFonts w:ascii="Times New Roman" w:hint="eastAsia"/>
        </w:rPr>
        <w:t>的测定</w:t>
      </w:r>
    </w:p>
    <w:p w:rsidR="00CA3036" w:rsidRDefault="000A52AA">
      <w:pPr>
        <w:pStyle w:val="aff"/>
        <w:ind w:leftChars="200" w:left="420" w:firstLineChars="0" w:firstLine="0"/>
        <w:rPr>
          <w:rFonts w:ascii="Times New Roman"/>
        </w:rPr>
      </w:pPr>
      <w:r>
        <w:rPr>
          <w:rFonts w:ascii="Times New Roman"/>
        </w:rPr>
        <w:t xml:space="preserve">GB/T 2828.1  </w:t>
      </w:r>
      <w:r>
        <w:rPr>
          <w:rFonts w:ascii="Times New Roman"/>
        </w:rPr>
        <w:t>计数抽样检验程序</w:t>
      </w:r>
      <w:r>
        <w:rPr>
          <w:rFonts w:ascii="Times New Roman"/>
        </w:rPr>
        <w:t xml:space="preserve"> </w:t>
      </w:r>
      <w:r>
        <w:rPr>
          <w:rFonts w:ascii="Times New Roman"/>
        </w:rPr>
        <w:t>第一部分：按接收质量限</w:t>
      </w:r>
      <w:r>
        <w:rPr>
          <w:rFonts w:ascii="Times New Roman"/>
        </w:rPr>
        <w:t xml:space="preserve">(AQL) </w:t>
      </w:r>
      <w:r>
        <w:rPr>
          <w:rFonts w:ascii="Times New Roman"/>
        </w:rPr>
        <w:t>检索的逐批检验抽样计划</w:t>
      </w:r>
      <w:r>
        <w:rPr>
          <w:rFonts w:ascii="Times New Roman"/>
        </w:rPr>
        <w:t xml:space="preserve"> </w:t>
      </w:r>
    </w:p>
    <w:p w:rsidR="00CA3036" w:rsidRDefault="000A52AA">
      <w:pPr>
        <w:pStyle w:val="aff"/>
        <w:ind w:leftChars="200" w:left="420" w:firstLineChars="0" w:firstLine="0"/>
        <w:rPr>
          <w:rFonts w:ascii="Times New Roman"/>
        </w:rPr>
      </w:pPr>
      <w:r>
        <w:rPr>
          <w:rFonts w:ascii="Times New Roman"/>
        </w:rPr>
        <w:t xml:space="preserve">GB/T 2918  </w:t>
      </w:r>
      <w:r>
        <w:rPr>
          <w:rFonts w:ascii="Times New Roman"/>
        </w:rPr>
        <w:t>塑料试样状态调节和试验的标准环境</w:t>
      </w:r>
    </w:p>
    <w:p w:rsidR="00CA3036" w:rsidRDefault="000A52AA">
      <w:pPr>
        <w:pStyle w:val="aff"/>
        <w:ind w:leftChars="200" w:left="420" w:firstLineChars="0" w:firstLine="0"/>
        <w:rPr>
          <w:rFonts w:ascii="Times New Roman"/>
        </w:rPr>
      </w:pPr>
      <w:r>
        <w:rPr>
          <w:rFonts w:ascii="Times New Roman"/>
        </w:rPr>
        <w:t xml:space="preserve">GB 4806.7  </w:t>
      </w:r>
      <w:r>
        <w:rPr>
          <w:rFonts w:ascii="Times New Roman"/>
        </w:rPr>
        <w:t>食品安全国家标准</w:t>
      </w:r>
      <w:r>
        <w:rPr>
          <w:rFonts w:ascii="Times New Roman"/>
        </w:rPr>
        <w:t xml:space="preserve"> </w:t>
      </w:r>
      <w:r>
        <w:rPr>
          <w:rFonts w:ascii="Times New Roman"/>
        </w:rPr>
        <w:t>食品接触用塑料材料及制品</w:t>
      </w:r>
    </w:p>
    <w:p w:rsidR="00CA3036" w:rsidRDefault="000A52AA">
      <w:pPr>
        <w:pStyle w:val="aff"/>
        <w:ind w:firstLine="420"/>
        <w:rPr>
          <w:rFonts w:ascii="Times New Roman"/>
        </w:rPr>
      </w:pPr>
      <w:r>
        <w:rPr>
          <w:rFonts w:ascii="Times New Roman"/>
        </w:rPr>
        <w:t xml:space="preserve">GB/T 6672  </w:t>
      </w:r>
      <w:r>
        <w:rPr>
          <w:rFonts w:ascii="Times New Roman"/>
        </w:rPr>
        <w:t>塑料薄膜和薄片厚度测定</w:t>
      </w:r>
      <w:r>
        <w:rPr>
          <w:rFonts w:ascii="Times New Roman"/>
        </w:rPr>
        <w:t xml:space="preserve">  </w:t>
      </w:r>
      <w:r>
        <w:rPr>
          <w:rFonts w:ascii="Times New Roman"/>
        </w:rPr>
        <w:t>机械测量法</w:t>
      </w:r>
    </w:p>
    <w:p w:rsidR="00CA3036" w:rsidRDefault="000A52AA">
      <w:pPr>
        <w:pStyle w:val="aff"/>
        <w:ind w:firstLine="420"/>
        <w:rPr>
          <w:rFonts w:ascii="Times New Roman"/>
        </w:rPr>
      </w:pPr>
      <w:r>
        <w:rPr>
          <w:rFonts w:ascii="Times New Roman"/>
        </w:rPr>
        <w:t xml:space="preserve">GB/T 6673  </w:t>
      </w:r>
      <w:r>
        <w:rPr>
          <w:rFonts w:ascii="Times New Roman"/>
        </w:rPr>
        <w:t>塑料薄膜和薄片长度和宽度的测定</w:t>
      </w:r>
    </w:p>
    <w:p w:rsidR="00CA3036" w:rsidRDefault="000A52AA">
      <w:pPr>
        <w:pStyle w:val="aff"/>
        <w:ind w:firstLine="420"/>
        <w:rPr>
          <w:rFonts w:ascii="Times New Roman"/>
        </w:rPr>
      </w:pPr>
      <w:r>
        <w:rPr>
          <w:rFonts w:ascii="Times New Roman"/>
        </w:rPr>
        <w:t>GB/T 8807</w:t>
      </w:r>
      <w:r>
        <w:rPr>
          <w:rFonts w:ascii="Times New Roman" w:hint="eastAsia"/>
        </w:rPr>
        <w:t xml:space="preserve"> </w:t>
      </w:r>
      <w:r>
        <w:rPr>
          <w:rFonts w:ascii="Times New Roman" w:hint="eastAsia"/>
        </w:rPr>
        <w:t>塑料镜面光泽试验方法</w:t>
      </w:r>
    </w:p>
    <w:p w:rsidR="00CA3036" w:rsidRDefault="000A52AA">
      <w:pPr>
        <w:pStyle w:val="aff"/>
        <w:ind w:firstLine="420"/>
        <w:rPr>
          <w:rFonts w:ascii="Times New Roman"/>
        </w:rPr>
      </w:pPr>
      <w:r>
        <w:rPr>
          <w:rFonts w:ascii="Times New Roman"/>
        </w:rPr>
        <w:t xml:space="preserve">GB/T 10003-2008 </w:t>
      </w:r>
      <w:r>
        <w:rPr>
          <w:rFonts w:ascii="Times New Roman" w:hint="eastAsia"/>
        </w:rPr>
        <w:t>普通用途双向拉伸聚丙烯</w:t>
      </w:r>
      <w:r>
        <w:rPr>
          <w:rFonts w:ascii="Times New Roman"/>
        </w:rPr>
        <w:t>(BOPP)</w:t>
      </w:r>
      <w:r>
        <w:rPr>
          <w:rFonts w:ascii="Times New Roman" w:hint="eastAsia"/>
        </w:rPr>
        <w:t>薄膜</w:t>
      </w:r>
    </w:p>
    <w:p w:rsidR="00CA3036" w:rsidRDefault="000A52AA">
      <w:pPr>
        <w:pStyle w:val="aff"/>
        <w:ind w:firstLine="420"/>
        <w:rPr>
          <w:rFonts w:ascii="Times New Roman"/>
        </w:rPr>
      </w:pPr>
      <w:r>
        <w:rPr>
          <w:rFonts w:ascii="Times New Roman"/>
        </w:rPr>
        <w:t xml:space="preserve">GB/T 14216  </w:t>
      </w:r>
      <w:r>
        <w:rPr>
          <w:rFonts w:ascii="Times New Roman"/>
        </w:rPr>
        <w:t>塑料</w:t>
      </w:r>
      <w:r>
        <w:rPr>
          <w:rFonts w:ascii="Times New Roman"/>
        </w:rPr>
        <w:t xml:space="preserve"> </w:t>
      </w:r>
      <w:r>
        <w:rPr>
          <w:rFonts w:ascii="Times New Roman"/>
        </w:rPr>
        <w:t>膜和片润湿张力的测定</w:t>
      </w:r>
    </w:p>
    <w:p w:rsidR="00CA3036" w:rsidRDefault="000A52AA">
      <w:pPr>
        <w:pStyle w:val="aff"/>
        <w:ind w:firstLine="420"/>
      </w:pPr>
      <w:r>
        <w:rPr>
          <w:rFonts w:ascii="Times New Roman"/>
        </w:rPr>
        <w:t xml:space="preserve">GB/T 26253  </w:t>
      </w:r>
      <w:r>
        <w:rPr>
          <w:rFonts w:hint="eastAsia"/>
        </w:rPr>
        <w:t>塑料薄膜和薄片水蒸气透过率的测定</w:t>
      </w:r>
      <w:r>
        <w:t xml:space="preserve"> </w:t>
      </w:r>
      <w:r>
        <w:rPr>
          <w:rFonts w:hint="eastAsia"/>
        </w:rPr>
        <w:t>红外检测器法</w:t>
      </w:r>
    </w:p>
    <w:p w:rsidR="00CA3036" w:rsidRDefault="000A52AA">
      <w:pPr>
        <w:pStyle w:val="aff"/>
        <w:ind w:firstLine="420"/>
        <w:rPr>
          <w:rFonts w:ascii="Times New Roman"/>
        </w:rPr>
      </w:pPr>
      <w:r>
        <w:rPr>
          <w:rFonts w:ascii="Times New Roman"/>
        </w:rPr>
        <w:t>QB/T 2358</w:t>
      </w:r>
      <w:r>
        <w:rPr>
          <w:rFonts w:ascii="Times New Roman" w:hint="eastAsia"/>
        </w:rPr>
        <w:t xml:space="preserve">  </w:t>
      </w:r>
      <w:r>
        <w:rPr>
          <w:rFonts w:ascii="Times New Roman" w:hint="eastAsia"/>
        </w:rPr>
        <w:t>塑料薄膜包装袋热合强度试验方法</w:t>
      </w:r>
    </w:p>
    <w:p w:rsidR="00CA3036" w:rsidRDefault="000A52AA">
      <w:pPr>
        <w:pStyle w:val="ae"/>
        <w:spacing w:before="240" w:after="240"/>
        <w:rPr>
          <w:rFonts w:ascii="Times New Roman"/>
        </w:rPr>
      </w:pPr>
      <w:bookmarkStart w:id="29" w:name="_Toc76998797"/>
      <w:bookmarkStart w:id="30" w:name="_Toc53755605"/>
      <w:bookmarkStart w:id="31" w:name="_Toc88655923"/>
      <w:bookmarkEnd w:id="27"/>
      <w:bookmarkEnd w:id="28"/>
      <w:r>
        <w:rPr>
          <w:rFonts w:ascii="Times New Roman"/>
        </w:rPr>
        <w:t>术语和定义</w:t>
      </w:r>
    </w:p>
    <w:p w:rsidR="00CA3036" w:rsidRPr="00A467D9" w:rsidRDefault="000A52AA" w:rsidP="00A467D9">
      <w:pPr>
        <w:pStyle w:val="aff"/>
        <w:ind w:firstLine="420"/>
        <w:rPr>
          <w:rFonts w:ascii="Times New Roman"/>
        </w:rPr>
      </w:pPr>
      <w:r>
        <w:rPr>
          <w:rFonts w:ascii="Times New Roman" w:hint="eastAsia"/>
        </w:rPr>
        <w:t>本</w:t>
      </w:r>
      <w:r w:rsidR="00A467D9">
        <w:rPr>
          <w:rFonts w:ascii="Times New Roman" w:hint="eastAsia"/>
        </w:rPr>
        <w:t>文件没有</w:t>
      </w:r>
      <w:r>
        <w:rPr>
          <w:rFonts w:ascii="Times New Roman" w:hint="eastAsia"/>
        </w:rPr>
        <w:t>需要界定的术语与定义。</w:t>
      </w:r>
    </w:p>
    <w:p w:rsidR="00CA3036" w:rsidRDefault="000A52AA">
      <w:pPr>
        <w:pStyle w:val="ae"/>
        <w:spacing w:before="240" w:after="240"/>
        <w:rPr>
          <w:rFonts w:ascii="Times New Roman"/>
        </w:rPr>
      </w:pPr>
      <w:r>
        <w:rPr>
          <w:rFonts w:ascii="Times New Roman" w:hint="eastAsia"/>
        </w:rPr>
        <w:t>技术要求</w:t>
      </w:r>
    </w:p>
    <w:bookmarkEnd w:id="29"/>
    <w:bookmarkEnd w:id="30"/>
    <w:bookmarkEnd w:id="31"/>
    <w:p w:rsidR="00CA3036" w:rsidRDefault="000A52AA" w:rsidP="00E31461">
      <w:pPr>
        <w:pStyle w:val="af"/>
        <w:spacing w:before="120" w:after="120"/>
      </w:pPr>
      <w:r>
        <w:rPr>
          <w:rFonts w:hint="eastAsia"/>
        </w:rPr>
        <w:t>外观质量</w:t>
      </w:r>
    </w:p>
    <w:p w:rsidR="00CA3036" w:rsidRDefault="000A52AA" w:rsidP="00E31461">
      <w:pPr>
        <w:pStyle w:val="aff"/>
        <w:ind w:firstLine="420"/>
      </w:pPr>
      <w:r>
        <w:rPr>
          <w:rFonts w:hint="eastAsia"/>
        </w:rPr>
        <w:t>薄膜外观应符合表1的规定，</w:t>
      </w:r>
      <w:proofErr w:type="gramStart"/>
      <w:r>
        <w:rPr>
          <w:rFonts w:hint="eastAsia"/>
        </w:rPr>
        <w:t>膜卷外观</w:t>
      </w:r>
      <w:proofErr w:type="gramEnd"/>
      <w:r>
        <w:rPr>
          <w:rFonts w:hint="eastAsia"/>
        </w:rPr>
        <w:t>应符合表2规定。</w:t>
      </w:r>
    </w:p>
    <w:p w:rsidR="00E31461" w:rsidRDefault="000A52AA" w:rsidP="00E31461">
      <w:pPr>
        <w:pStyle w:val="aff"/>
        <w:ind w:firstLineChars="0" w:firstLine="0"/>
        <w:jc w:val="center"/>
        <w:rPr>
          <w:rFonts w:ascii="黑体" w:eastAsia="黑体" w:hAnsi="黑体"/>
        </w:rPr>
      </w:pPr>
      <w:r>
        <w:rPr>
          <w:rFonts w:ascii="黑体" w:eastAsia="黑体" w:hAnsi="黑体" w:hint="eastAsia"/>
        </w:rPr>
        <w:t>表1 薄膜外观</w:t>
      </w:r>
    </w:p>
    <w:tbl>
      <w:tblPr>
        <w:tblStyle w:val="TableNormal"/>
        <w:tblW w:w="923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0"/>
        <w:gridCol w:w="4630"/>
      </w:tblGrid>
      <w:tr w:rsidR="00CA3036" w:rsidTr="00F765CC">
        <w:trPr>
          <w:trHeight w:val="353"/>
        </w:trPr>
        <w:tc>
          <w:tcPr>
            <w:tcW w:w="460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2"/>
              <w:jc w:val="center"/>
              <w:rPr>
                <w:rFonts w:ascii="宋体" w:eastAsia="宋体" w:hAnsi="宋体"/>
              </w:rPr>
            </w:pPr>
            <w:r w:rsidRPr="00F765CC">
              <w:rPr>
                <w:rFonts w:ascii="宋体" w:eastAsia="宋体" w:hAnsi="宋体" w:cs="宋体" w:hint="eastAsia"/>
                <w:spacing w:val="-16"/>
              </w:rPr>
              <w:t>项</w:t>
            </w:r>
            <w:r w:rsidRPr="00F765CC">
              <w:rPr>
                <w:rFonts w:ascii="宋体" w:hAnsi="宋体" w:hint="eastAsia"/>
                <w:spacing w:val="21"/>
              </w:rPr>
              <w:t xml:space="preserve">  </w:t>
            </w:r>
            <w:r w:rsidRPr="00F765CC">
              <w:rPr>
                <w:rFonts w:ascii="宋体" w:eastAsia="宋体" w:hAnsi="宋体" w:cs="宋体" w:hint="eastAsia"/>
                <w:spacing w:val="-16"/>
              </w:rPr>
              <w:t>目</w:t>
            </w:r>
            <w:r w:rsidRPr="00F765CC">
              <w:rPr>
                <w:rFonts w:ascii="宋体" w:hAnsi="宋体" w:hint="eastAsia"/>
                <w:spacing w:val="5"/>
              </w:rPr>
              <w:t xml:space="preserve">  </w:t>
            </w:r>
            <w:r w:rsidRPr="00F765CC">
              <w:rPr>
                <w:rFonts w:ascii="宋体" w:eastAsia="宋体" w:hAnsi="宋体" w:cs="宋体" w:hint="eastAsia"/>
                <w:spacing w:val="-16"/>
              </w:rPr>
              <w:t>名</w:t>
            </w:r>
            <w:r w:rsidRPr="00F765CC">
              <w:rPr>
                <w:rFonts w:ascii="宋体" w:hAnsi="宋体" w:hint="eastAsia"/>
                <w:spacing w:val="3"/>
              </w:rPr>
              <w:t xml:space="preserve">  </w:t>
            </w:r>
            <w:r w:rsidRPr="00F765CC">
              <w:rPr>
                <w:rFonts w:ascii="宋体" w:eastAsia="宋体" w:hAnsi="宋体" w:cs="宋体" w:hint="eastAsia"/>
                <w:spacing w:val="-16"/>
              </w:rPr>
              <w:t>称</w:t>
            </w:r>
          </w:p>
        </w:tc>
        <w:tc>
          <w:tcPr>
            <w:tcW w:w="463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3"/>
              <w:jc w:val="center"/>
              <w:rPr>
                <w:rFonts w:ascii="宋体" w:eastAsia="宋体" w:hAnsi="宋体"/>
              </w:rPr>
            </w:pPr>
            <w:r w:rsidRPr="00F765CC">
              <w:rPr>
                <w:rFonts w:ascii="宋体" w:eastAsia="宋体" w:hAnsi="宋体" w:cs="宋体" w:hint="eastAsia"/>
                <w:spacing w:val="-4"/>
              </w:rPr>
              <w:t>要</w:t>
            </w:r>
            <w:r w:rsidRPr="00F765CC">
              <w:rPr>
                <w:rFonts w:ascii="宋体" w:hAnsi="宋体" w:hint="eastAsia"/>
                <w:spacing w:val="2"/>
              </w:rPr>
              <w:t xml:space="preserve">   </w:t>
            </w:r>
            <w:r w:rsidRPr="00F765CC">
              <w:rPr>
                <w:rFonts w:ascii="宋体" w:eastAsia="宋体" w:hAnsi="宋体" w:cs="宋体" w:hint="eastAsia"/>
                <w:spacing w:val="-4"/>
              </w:rPr>
              <w:t>求</w:t>
            </w:r>
          </w:p>
        </w:tc>
      </w:tr>
      <w:tr w:rsidR="00CA3036" w:rsidTr="00F765CC">
        <w:trPr>
          <w:trHeight w:val="358"/>
        </w:trPr>
        <w:tc>
          <w:tcPr>
            <w:tcW w:w="460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89"/>
              <w:jc w:val="center"/>
              <w:rPr>
                <w:rFonts w:ascii="宋体" w:eastAsia="宋体" w:hAnsi="宋体"/>
              </w:rPr>
            </w:pPr>
            <w:r w:rsidRPr="00F765CC">
              <w:rPr>
                <w:rFonts w:ascii="宋体" w:eastAsia="宋体" w:hAnsi="宋体" w:cs="宋体" w:hint="eastAsia"/>
                <w:spacing w:val="-2"/>
              </w:rPr>
              <w:t>皱纹、划痕</w:t>
            </w:r>
          </w:p>
        </w:tc>
        <w:tc>
          <w:tcPr>
            <w:tcW w:w="463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89"/>
              <w:jc w:val="center"/>
              <w:rPr>
                <w:rFonts w:ascii="宋体" w:eastAsia="宋体" w:hAnsi="宋体"/>
              </w:rPr>
            </w:pPr>
            <w:r w:rsidRPr="00F765CC">
              <w:rPr>
                <w:rFonts w:ascii="宋体" w:eastAsia="宋体" w:hAnsi="宋体" w:cs="宋体" w:hint="eastAsia"/>
                <w:spacing w:val="1"/>
              </w:rPr>
              <w:t>允许轻微</w:t>
            </w:r>
          </w:p>
        </w:tc>
      </w:tr>
      <w:tr w:rsidR="00CA3036" w:rsidTr="00F765CC">
        <w:trPr>
          <w:trHeight w:val="347"/>
        </w:trPr>
        <w:tc>
          <w:tcPr>
            <w:tcW w:w="460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2"/>
              <w:jc w:val="center"/>
              <w:rPr>
                <w:rFonts w:ascii="宋体" w:eastAsia="宋体" w:hAnsi="宋体"/>
              </w:rPr>
            </w:pPr>
            <w:r w:rsidRPr="00F765CC">
              <w:rPr>
                <w:rFonts w:ascii="宋体" w:eastAsia="宋体" w:hAnsi="宋体" w:cs="宋体" w:hint="eastAsia"/>
                <w:spacing w:val="3"/>
              </w:rPr>
              <w:t>气泡、晶点</w:t>
            </w:r>
          </w:p>
        </w:tc>
        <w:tc>
          <w:tcPr>
            <w:tcW w:w="463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1"/>
              <w:jc w:val="center"/>
              <w:rPr>
                <w:rFonts w:ascii="宋体" w:eastAsia="宋体" w:hAnsi="宋体"/>
              </w:rPr>
            </w:pPr>
            <w:r w:rsidRPr="00F765CC">
              <w:rPr>
                <w:rFonts w:ascii="宋体" w:eastAsia="宋体" w:hAnsi="宋体" w:cs="宋体" w:hint="eastAsia"/>
                <w:spacing w:val="1"/>
              </w:rPr>
              <w:t>不允许直径大于</w:t>
            </w:r>
            <w:r w:rsidRPr="00F765CC">
              <w:rPr>
                <w:rFonts w:ascii="宋体" w:hAnsi="宋体" w:hint="eastAsia"/>
                <w:spacing w:val="1"/>
              </w:rPr>
              <w:t>2</w:t>
            </w:r>
            <w:r w:rsidRPr="00F765CC">
              <w:rPr>
                <w:rFonts w:ascii="宋体" w:hAnsi="宋体" w:hint="eastAsia"/>
              </w:rPr>
              <w:t>mm</w:t>
            </w:r>
            <w:r w:rsidRPr="00F765CC">
              <w:rPr>
                <w:rFonts w:ascii="宋体" w:eastAsia="宋体" w:hAnsi="宋体" w:cs="宋体" w:hint="eastAsia"/>
                <w:spacing w:val="1"/>
              </w:rPr>
              <w:t>气泡、晶点</w:t>
            </w:r>
          </w:p>
        </w:tc>
      </w:tr>
      <w:tr w:rsidR="00CA3036" w:rsidTr="00F765CC">
        <w:trPr>
          <w:trHeight w:val="348"/>
        </w:trPr>
        <w:tc>
          <w:tcPr>
            <w:tcW w:w="460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4"/>
              <w:jc w:val="center"/>
              <w:rPr>
                <w:rFonts w:ascii="宋体" w:eastAsia="宋体" w:hAnsi="宋体"/>
              </w:rPr>
            </w:pPr>
            <w:r w:rsidRPr="00F765CC">
              <w:rPr>
                <w:rFonts w:ascii="宋体" w:eastAsia="宋体" w:hAnsi="宋体" w:cs="宋体" w:hint="eastAsia"/>
                <w:spacing w:val="-2"/>
              </w:rPr>
              <w:t>折皱、损伤</w:t>
            </w:r>
          </w:p>
        </w:tc>
        <w:tc>
          <w:tcPr>
            <w:tcW w:w="463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4"/>
              <w:jc w:val="center"/>
              <w:rPr>
                <w:rFonts w:ascii="宋体" w:eastAsia="宋体" w:hAnsi="宋体"/>
              </w:rPr>
            </w:pPr>
            <w:r w:rsidRPr="00F765CC">
              <w:rPr>
                <w:rFonts w:ascii="宋体" w:eastAsia="宋体" w:hAnsi="宋体" w:cs="宋体" w:hint="eastAsia"/>
                <w:spacing w:val="-3"/>
              </w:rPr>
              <w:t>不允许</w:t>
            </w:r>
          </w:p>
        </w:tc>
      </w:tr>
      <w:tr w:rsidR="00CA3036" w:rsidTr="00F765CC">
        <w:trPr>
          <w:trHeight w:val="363"/>
        </w:trPr>
        <w:tc>
          <w:tcPr>
            <w:tcW w:w="460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6"/>
              <w:jc w:val="center"/>
              <w:rPr>
                <w:rFonts w:ascii="宋体" w:eastAsia="宋体" w:hAnsi="宋体"/>
              </w:rPr>
            </w:pPr>
            <w:r w:rsidRPr="00F765CC">
              <w:rPr>
                <w:rFonts w:ascii="宋体" w:eastAsia="宋体" w:hAnsi="宋体" w:cs="宋体" w:hint="eastAsia"/>
                <w:spacing w:val="-2"/>
              </w:rPr>
              <w:t>杂质、污染</w:t>
            </w:r>
          </w:p>
        </w:tc>
        <w:tc>
          <w:tcPr>
            <w:tcW w:w="463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6"/>
              <w:jc w:val="center"/>
              <w:rPr>
                <w:rFonts w:ascii="宋体" w:eastAsia="宋体" w:hAnsi="宋体"/>
              </w:rPr>
            </w:pPr>
            <w:r w:rsidRPr="00F765CC">
              <w:rPr>
                <w:rFonts w:ascii="宋体" w:eastAsia="宋体" w:hAnsi="宋体" w:cs="宋体" w:hint="eastAsia"/>
                <w:spacing w:val="-3"/>
              </w:rPr>
              <w:t>不允许</w:t>
            </w:r>
          </w:p>
        </w:tc>
      </w:tr>
      <w:tr w:rsidR="00CA3036" w:rsidTr="00F765CC">
        <w:trPr>
          <w:trHeight w:val="363"/>
        </w:trPr>
        <w:tc>
          <w:tcPr>
            <w:tcW w:w="460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6"/>
              <w:jc w:val="center"/>
              <w:rPr>
                <w:rFonts w:ascii="宋体" w:eastAsia="宋体" w:hAnsi="宋体" w:cs="宋体"/>
                <w:spacing w:val="-2"/>
              </w:rPr>
            </w:pPr>
            <w:r w:rsidRPr="00F765CC">
              <w:rPr>
                <w:rFonts w:ascii="宋体" w:eastAsia="宋体" w:hAnsi="宋体" w:cs="宋体" w:hint="eastAsia"/>
                <w:spacing w:val="-2"/>
              </w:rPr>
              <w:t>粘结、开口性能不好</w:t>
            </w:r>
          </w:p>
        </w:tc>
        <w:tc>
          <w:tcPr>
            <w:tcW w:w="463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rsidP="00F765CC">
            <w:pPr>
              <w:spacing w:before="96"/>
              <w:jc w:val="center"/>
              <w:rPr>
                <w:rFonts w:ascii="宋体" w:eastAsia="宋体" w:hAnsi="宋体" w:cs="宋体"/>
                <w:spacing w:val="-3"/>
              </w:rPr>
            </w:pPr>
            <w:r w:rsidRPr="00F765CC">
              <w:rPr>
                <w:rFonts w:ascii="宋体" w:eastAsia="宋体" w:hAnsi="宋体" w:cs="宋体" w:hint="eastAsia"/>
                <w:spacing w:val="-3"/>
              </w:rPr>
              <w:t>不允许</w:t>
            </w:r>
          </w:p>
        </w:tc>
      </w:tr>
    </w:tbl>
    <w:p w:rsidR="00E31461" w:rsidRDefault="00E31461" w:rsidP="00A467D9">
      <w:pPr>
        <w:pStyle w:val="aff"/>
        <w:ind w:firstLineChars="0" w:firstLine="0"/>
      </w:pPr>
    </w:p>
    <w:p w:rsidR="00F765CC" w:rsidRDefault="00F765CC" w:rsidP="00A467D9">
      <w:pPr>
        <w:pStyle w:val="aff"/>
        <w:ind w:firstLineChars="0" w:firstLine="0"/>
      </w:pPr>
    </w:p>
    <w:p w:rsidR="00CA3036" w:rsidRDefault="000A52AA" w:rsidP="00E31461">
      <w:pPr>
        <w:pStyle w:val="aff"/>
        <w:ind w:firstLineChars="0" w:firstLine="0"/>
        <w:jc w:val="center"/>
        <w:rPr>
          <w:rFonts w:ascii="黑体" w:eastAsia="黑体" w:hAnsi="黑体"/>
        </w:rPr>
      </w:pPr>
      <w:r>
        <w:rPr>
          <w:rFonts w:ascii="黑体" w:eastAsia="黑体" w:hAnsi="黑体" w:hint="eastAsia"/>
        </w:rPr>
        <w:lastRenderedPageBreak/>
        <w:t xml:space="preserve">表2 </w:t>
      </w:r>
      <w:proofErr w:type="gramStart"/>
      <w:r>
        <w:rPr>
          <w:rFonts w:ascii="黑体" w:eastAsia="黑体" w:hAnsi="黑体" w:hint="eastAsia"/>
        </w:rPr>
        <w:t>膜卷外观</w:t>
      </w:r>
      <w:proofErr w:type="gramEnd"/>
    </w:p>
    <w:tbl>
      <w:tblPr>
        <w:tblStyle w:val="TableNormal"/>
        <w:tblpPr w:leftFromText="180" w:rightFromText="180" w:vertAnchor="text" w:horzAnchor="margin" w:tblpY="110"/>
        <w:tblW w:w="92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3"/>
        <w:gridCol w:w="2357"/>
        <w:gridCol w:w="4540"/>
      </w:tblGrid>
      <w:tr w:rsidR="00CA3036">
        <w:trPr>
          <w:trHeight w:val="353"/>
        </w:trPr>
        <w:tc>
          <w:tcPr>
            <w:tcW w:w="4690" w:type="dxa"/>
            <w:gridSpan w:val="2"/>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3"/>
              <w:jc w:val="center"/>
              <w:rPr>
                <w:rFonts w:ascii="宋体" w:eastAsia="宋体" w:hAnsi="宋体"/>
              </w:rPr>
            </w:pPr>
            <w:r w:rsidRPr="00F765CC">
              <w:rPr>
                <w:rFonts w:ascii="宋体" w:eastAsia="宋体" w:hAnsi="宋体" w:cs="宋体" w:hint="eastAsia"/>
                <w:spacing w:val="-16"/>
              </w:rPr>
              <w:t>项</w:t>
            </w:r>
            <w:r w:rsidRPr="00F765CC">
              <w:rPr>
                <w:rFonts w:ascii="宋体" w:hAnsi="宋体" w:hint="eastAsia"/>
                <w:spacing w:val="25"/>
              </w:rPr>
              <w:t xml:space="preserve">  </w:t>
            </w:r>
            <w:r w:rsidRPr="00F765CC">
              <w:rPr>
                <w:rFonts w:ascii="宋体" w:eastAsia="宋体" w:hAnsi="宋体" w:cs="宋体" w:hint="eastAsia"/>
                <w:spacing w:val="-16"/>
              </w:rPr>
              <w:t>目</w:t>
            </w:r>
            <w:r w:rsidRPr="00F765CC">
              <w:rPr>
                <w:rFonts w:ascii="宋体" w:hAnsi="宋体" w:hint="eastAsia"/>
                <w:spacing w:val="8"/>
              </w:rPr>
              <w:t xml:space="preserve">  </w:t>
            </w:r>
            <w:r w:rsidRPr="00F765CC">
              <w:rPr>
                <w:rFonts w:ascii="宋体" w:eastAsia="宋体" w:hAnsi="宋体" w:cs="宋体" w:hint="eastAsia"/>
                <w:spacing w:val="-16"/>
              </w:rPr>
              <w:t>名</w:t>
            </w:r>
            <w:r w:rsidRPr="00F765CC">
              <w:rPr>
                <w:rFonts w:ascii="宋体" w:hAnsi="宋体" w:hint="eastAsia"/>
                <w:spacing w:val="6"/>
              </w:rPr>
              <w:t xml:space="preserve">  </w:t>
            </w:r>
            <w:r w:rsidRPr="00F765CC">
              <w:rPr>
                <w:rFonts w:ascii="宋体" w:eastAsia="宋体" w:hAnsi="宋体" w:cs="宋体" w:hint="eastAsia"/>
                <w:spacing w:val="-16"/>
              </w:rPr>
              <w:t>称</w:t>
            </w:r>
          </w:p>
        </w:tc>
        <w:tc>
          <w:tcPr>
            <w:tcW w:w="454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4"/>
              <w:jc w:val="center"/>
              <w:rPr>
                <w:rFonts w:ascii="宋体" w:eastAsia="宋体" w:hAnsi="宋体"/>
              </w:rPr>
            </w:pPr>
            <w:r w:rsidRPr="00F765CC">
              <w:rPr>
                <w:rFonts w:ascii="宋体" w:eastAsia="宋体" w:hAnsi="宋体" w:cs="宋体" w:hint="eastAsia"/>
                <w:spacing w:val="-5"/>
              </w:rPr>
              <w:t>要</w:t>
            </w:r>
            <w:r w:rsidRPr="00F765CC">
              <w:rPr>
                <w:rFonts w:ascii="宋体" w:hAnsi="宋体" w:hint="eastAsia"/>
                <w:spacing w:val="10"/>
              </w:rPr>
              <w:t xml:space="preserve">   </w:t>
            </w:r>
            <w:r w:rsidRPr="00F765CC">
              <w:rPr>
                <w:rFonts w:ascii="宋体" w:eastAsia="宋体" w:hAnsi="宋体" w:cs="宋体" w:hint="eastAsia"/>
                <w:spacing w:val="-5"/>
              </w:rPr>
              <w:t>求</w:t>
            </w:r>
          </w:p>
        </w:tc>
      </w:tr>
      <w:tr w:rsidR="00CA3036">
        <w:trPr>
          <w:trHeight w:val="348"/>
        </w:trPr>
        <w:tc>
          <w:tcPr>
            <w:tcW w:w="2333" w:type="dxa"/>
            <w:vMerge w:val="restart"/>
            <w:tcBorders>
              <w:top w:val="nil"/>
              <w:left w:val="single" w:sz="4" w:space="0" w:color="000000"/>
              <w:bottom w:val="nil"/>
              <w:right w:val="single" w:sz="4" w:space="0" w:color="000000"/>
            </w:tcBorders>
            <w:vAlign w:val="center"/>
          </w:tcPr>
          <w:p w:rsidR="00CA3036" w:rsidRPr="00F765CC" w:rsidRDefault="000A52AA">
            <w:pPr>
              <w:spacing w:before="259"/>
              <w:jc w:val="center"/>
              <w:rPr>
                <w:rFonts w:ascii="宋体" w:eastAsia="宋体" w:hAnsi="宋体"/>
              </w:rPr>
            </w:pPr>
            <w:r w:rsidRPr="00F765CC">
              <w:rPr>
                <w:rFonts w:ascii="宋体" w:eastAsia="宋体" w:hAnsi="宋体" w:cs="宋体" w:hint="eastAsia"/>
                <w:spacing w:val="-1"/>
              </w:rPr>
              <w:t>端面整齐度</w:t>
            </w:r>
            <w:r w:rsidRPr="00F765CC">
              <w:rPr>
                <w:rFonts w:asciiTheme="minorEastAsia" w:eastAsiaTheme="minorEastAsia" w:hAnsiTheme="minorEastAsia" w:hint="eastAsia"/>
                <w:spacing w:val="-1"/>
              </w:rPr>
              <w:t>，</w:t>
            </w:r>
            <w:r w:rsidRPr="00F765CC">
              <w:rPr>
                <w:rFonts w:ascii="Times New Roman" w:hAnsi="Times New Roman" w:cs="Times New Roman"/>
                <w:spacing w:val="-1"/>
              </w:rPr>
              <w:t>mm</w:t>
            </w:r>
          </w:p>
        </w:tc>
        <w:tc>
          <w:tcPr>
            <w:tcW w:w="2357"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0"/>
              <w:ind w:left="102"/>
              <w:rPr>
                <w:rFonts w:ascii="宋体" w:eastAsiaTheme="minorEastAsia" w:hAnsi="宋体"/>
              </w:rPr>
            </w:pPr>
            <w:r w:rsidRPr="00F765CC">
              <w:rPr>
                <w:rFonts w:ascii="宋体" w:eastAsia="宋体" w:hAnsi="宋体" w:cs="宋体" w:hint="eastAsia"/>
              </w:rPr>
              <w:t>宽度</w:t>
            </w:r>
            <w:r w:rsidRPr="00F765CC">
              <w:rPr>
                <w:rFonts w:asciiTheme="minorEastAsia" w:eastAsiaTheme="minorEastAsia" w:hAnsiTheme="minorEastAsia" w:hint="eastAsia"/>
              </w:rPr>
              <w:t>≤</w:t>
            </w:r>
            <w:r w:rsidRPr="00F765CC">
              <w:rPr>
                <w:rFonts w:ascii="Times New Roman" w:eastAsiaTheme="minorEastAsia" w:hAnsi="Times New Roman" w:cs="Times New Roman"/>
              </w:rPr>
              <w:t>350</w:t>
            </w:r>
          </w:p>
        </w:tc>
        <w:tc>
          <w:tcPr>
            <w:tcW w:w="454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96"/>
              <w:jc w:val="center"/>
              <w:rPr>
                <w:rFonts w:ascii="宋体" w:eastAsia="宋体" w:hAnsi="宋体"/>
              </w:rPr>
            </w:pPr>
            <w:r w:rsidRPr="00F765CC">
              <w:rPr>
                <w:rFonts w:ascii="宋体" w:hAnsi="宋体" w:hint="eastAsia"/>
                <w:spacing w:val="-7"/>
              </w:rPr>
              <w:t>≤</w:t>
            </w:r>
            <w:r w:rsidRPr="00F765CC">
              <w:rPr>
                <w:rFonts w:ascii="Times New Roman" w:hAnsi="Times New Roman" w:cs="Times New Roman"/>
                <w:spacing w:val="-7"/>
              </w:rPr>
              <w:t>2</w:t>
            </w:r>
          </w:p>
        </w:tc>
      </w:tr>
      <w:tr w:rsidR="00CA3036">
        <w:trPr>
          <w:trHeight w:val="349"/>
        </w:trPr>
        <w:tc>
          <w:tcPr>
            <w:tcW w:w="2333" w:type="dxa"/>
            <w:vMerge/>
            <w:tcBorders>
              <w:top w:val="nil"/>
              <w:left w:val="single" w:sz="4" w:space="0" w:color="000000"/>
              <w:bottom w:val="nil"/>
              <w:right w:val="single" w:sz="4" w:space="0" w:color="000000"/>
            </w:tcBorders>
            <w:vAlign w:val="center"/>
          </w:tcPr>
          <w:p w:rsidR="00CA3036" w:rsidRPr="00F765CC" w:rsidRDefault="00CA3036">
            <w:pPr>
              <w:kinsoku/>
              <w:autoSpaceDE/>
              <w:autoSpaceDN/>
              <w:adjustRightInd/>
              <w:snapToGrid/>
              <w:jc w:val="center"/>
              <w:textAlignment w:val="auto"/>
              <w:rPr>
                <w:rFonts w:ascii="宋体" w:eastAsia="宋体" w:hAnsi="宋体"/>
              </w:rPr>
            </w:pPr>
          </w:p>
        </w:tc>
        <w:tc>
          <w:tcPr>
            <w:tcW w:w="2357"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2"/>
              <w:ind w:left="102"/>
              <w:rPr>
                <w:rFonts w:ascii="宋体" w:eastAsiaTheme="minorEastAsia" w:hAnsi="宋体"/>
              </w:rPr>
            </w:pPr>
            <w:r w:rsidRPr="00F765CC">
              <w:rPr>
                <w:rFonts w:ascii="宋体" w:eastAsia="宋体" w:hAnsi="宋体" w:cs="宋体" w:hint="eastAsia"/>
                <w:spacing w:val="1"/>
              </w:rPr>
              <w:t>宽度</w:t>
            </w:r>
            <w:r w:rsidRPr="00F765CC">
              <w:rPr>
                <w:rFonts w:asciiTheme="minorEastAsia" w:eastAsiaTheme="minorEastAsia" w:hAnsiTheme="minorEastAsia" w:hint="eastAsia"/>
                <w:spacing w:val="1"/>
              </w:rPr>
              <w:t>＞</w:t>
            </w:r>
            <w:r w:rsidRPr="00F765CC">
              <w:rPr>
                <w:rFonts w:ascii="Times New Roman" w:eastAsiaTheme="minorEastAsia" w:hAnsi="Times New Roman" w:cs="Times New Roman"/>
                <w:spacing w:val="1"/>
              </w:rPr>
              <w:t>350</w:t>
            </w:r>
          </w:p>
        </w:tc>
        <w:tc>
          <w:tcPr>
            <w:tcW w:w="454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98"/>
              <w:jc w:val="center"/>
              <w:rPr>
                <w:rFonts w:ascii="宋体" w:eastAsia="宋体" w:hAnsi="宋体"/>
              </w:rPr>
            </w:pPr>
            <w:r w:rsidRPr="00F765CC">
              <w:rPr>
                <w:rFonts w:ascii="宋体" w:hAnsi="宋体" w:hint="eastAsia"/>
                <w:spacing w:val="-7"/>
              </w:rPr>
              <w:t>≤</w:t>
            </w:r>
            <w:r w:rsidRPr="00F765CC">
              <w:rPr>
                <w:rFonts w:ascii="Times New Roman" w:hAnsi="Times New Roman" w:cs="Times New Roman"/>
                <w:spacing w:val="-7"/>
              </w:rPr>
              <w:t>3</w:t>
            </w:r>
          </w:p>
        </w:tc>
      </w:tr>
      <w:tr w:rsidR="00CA3036">
        <w:trPr>
          <w:trHeight w:val="348"/>
        </w:trPr>
        <w:tc>
          <w:tcPr>
            <w:tcW w:w="4690" w:type="dxa"/>
            <w:gridSpan w:val="2"/>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1"/>
              <w:jc w:val="center"/>
              <w:rPr>
                <w:rFonts w:ascii="宋体" w:eastAsia="宋体" w:hAnsi="宋体"/>
              </w:rPr>
            </w:pPr>
            <w:r w:rsidRPr="00F765CC">
              <w:rPr>
                <w:rFonts w:ascii="宋体" w:eastAsia="宋体" w:hAnsi="宋体" w:cs="宋体" w:hint="eastAsia"/>
                <w:spacing w:val="-4"/>
              </w:rPr>
              <w:t>暴</w:t>
            </w:r>
            <w:r w:rsidRPr="00F765CC">
              <w:rPr>
                <w:rFonts w:ascii="宋体" w:hAnsi="宋体" w:hint="eastAsia"/>
                <w:spacing w:val="5"/>
              </w:rPr>
              <w:t xml:space="preserve">  </w:t>
            </w:r>
            <w:r w:rsidRPr="00F765CC">
              <w:rPr>
                <w:rFonts w:ascii="宋体" w:eastAsia="宋体" w:hAnsi="宋体" w:cs="宋体" w:hint="eastAsia"/>
                <w:spacing w:val="-4"/>
              </w:rPr>
              <w:t>筋</w:t>
            </w:r>
          </w:p>
        </w:tc>
        <w:tc>
          <w:tcPr>
            <w:tcW w:w="454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3"/>
              <w:jc w:val="center"/>
              <w:rPr>
                <w:rFonts w:ascii="宋体" w:eastAsia="宋体" w:hAnsi="宋体"/>
              </w:rPr>
            </w:pPr>
            <w:r w:rsidRPr="00F765CC">
              <w:rPr>
                <w:rFonts w:ascii="宋体" w:eastAsia="宋体" w:hAnsi="宋体" w:cs="宋体" w:hint="eastAsia"/>
                <w:spacing w:val="-3"/>
              </w:rPr>
              <w:t>不允许</w:t>
            </w:r>
          </w:p>
        </w:tc>
      </w:tr>
      <w:tr w:rsidR="00CA3036">
        <w:trPr>
          <w:trHeight w:val="358"/>
        </w:trPr>
        <w:tc>
          <w:tcPr>
            <w:tcW w:w="4690" w:type="dxa"/>
            <w:gridSpan w:val="2"/>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94"/>
              <w:jc w:val="center"/>
              <w:rPr>
                <w:rFonts w:ascii="宋体" w:eastAsia="宋体" w:hAnsi="宋体"/>
              </w:rPr>
            </w:pPr>
            <w:r w:rsidRPr="00F765CC">
              <w:rPr>
                <w:rFonts w:ascii="宋体" w:eastAsia="宋体" w:hAnsi="宋体" w:cs="宋体" w:hint="eastAsia"/>
                <w:spacing w:val="1"/>
              </w:rPr>
              <w:t>同卷膜端面色差</w:t>
            </w:r>
          </w:p>
        </w:tc>
        <w:tc>
          <w:tcPr>
            <w:tcW w:w="454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94"/>
              <w:jc w:val="center"/>
              <w:rPr>
                <w:rFonts w:ascii="宋体" w:eastAsia="宋体" w:hAnsi="宋体"/>
              </w:rPr>
            </w:pPr>
            <w:r w:rsidRPr="00F765CC">
              <w:rPr>
                <w:rFonts w:ascii="宋体" w:eastAsia="宋体" w:hAnsi="宋体" w:cs="宋体" w:hint="eastAsia"/>
                <w:spacing w:val="1"/>
              </w:rPr>
              <w:t>允许轻微差异</w:t>
            </w:r>
          </w:p>
        </w:tc>
      </w:tr>
      <w:tr w:rsidR="00CA3036">
        <w:trPr>
          <w:trHeight w:val="344"/>
        </w:trPr>
        <w:tc>
          <w:tcPr>
            <w:tcW w:w="4690" w:type="dxa"/>
            <w:gridSpan w:val="2"/>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7"/>
              <w:jc w:val="center"/>
              <w:rPr>
                <w:rFonts w:ascii="宋体" w:eastAsia="宋体" w:hAnsi="宋体"/>
              </w:rPr>
            </w:pPr>
            <w:proofErr w:type="gramStart"/>
            <w:r w:rsidRPr="00F765CC">
              <w:rPr>
                <w:rFonts w:ascii="宋体" w:eastAsia="宋体" w:hAnsi="宋体" w:cs="宋体" w:hint="eastAsia"/>
                <w:spacing w:val="4"/>
              </w:rPr>
              <w:t>卷芯凹陷</w:t>
            </w:r>
            <w:proofErr w:type="gramEnd"/>
            <w:r w:rsidRPr="00F765CC">
              <w:rPr>
                <w:rFonts w:ascii="宋体" w:eastAsia="宋体" w:hAnsi="宋体" w:cs="宋体" w:hint="eastAsia"/>
                <w:spacing w:val="4"/>
              </w:rPr>
              <w:t>或缺口</w:t>
            </w:r>
          </w:p>
        </w:tc>
        <w:tc>
          <w:tcPr>
            <w:tcW w:w="4540" w:type="dxa"/>
            <w:tcBorders>
              <w:top w:val="single" w:sz="4" w:space="0" w:color="000000"/>
              <w:left w:val="single" w:sz="4" w:space="0" w:color="000000"/>
              <w:bottom w:val="single" w:sz="4" w:space="0" w:color="000000"/>
              <w:right w:val="single" w:sz="4" w:space="0" w:color="000000"/>
            </w:tcBorders>
            <w:vAlign w:val="center"/>
          </w:tcPr>
          <w:p w:rsidR="00CA3036" w:rsidRPr="00F765CC" w:rsidRDefault="000A52AA">
            <w:pPr>
              <w:spacing w:before="87"/>
              <w:jc w:val="center"/>
              <w:rPr>
                <w:rFonts w:ascii="宋体" w:eastAsia="宋体" w:hAnsi="宋体"/>
              </w:rPr>
            </w:pPr>
            <w:r w:rsidRPr="00F765CC">
              <w:rPr>
                <w:rFonts w:ascii="宋体" w:eastAsia="宋体" w:hAnsi="宋体" w:cs="宋体" w:hint="eastAsia"/>
                <w:spacing w:val="-3"/>
              </w:rPr>
              <w:t>不允许</w:t>
            </w:r>
          </w:p>
        </w:tc>
      </w:tr>
    </w:tbl>
    <w:p w:rsidR="00CA3036" w:rsidRDefault="000A52AA">
      <w:pPr>
        <w:pStyle w:val="af"/>
        <w:spacing w:before="120" w:after="120"/>
      </w:pPr>
      <w:r>
        <w:rPr>
          <w:rFonts w:hint="eastAsia"/>
        </w:rPr>
        <w:t>尺寸偏差</w:t>
      </w:r>
    </w:p>
    <w:p w:rsidR="00CA3036" w:rsidRDefault="000A52AA">
      <w:pPr>
        <w:pStyle w:val="af0"/>
        <w:spacing w:before="120" w:after="120"/>
      </w:pPr>
      <w:r>
        <w:rPr>
          <w:rFonts w:hint="eastAsia"/>
        </w:rPr>
        <w:t>宽度偏差</w:t>
      </w:r>
    </w:p>
    <w:p w:rsidR="00CA3036" w:rsidRPr="00E31461" w:rsidRDefault="000A52AA" w:rsidP="00E31461">
      <w:pPr>
        <w:pStyle w:val="aff"/>
        <w:ind w:firstLine="420"/>
        <w:rPr>
          <w:rFonts w:eastAsiaTheme="minorEastAsia"/>
        </w:rPr>
      </w:pPr>
      <w:r>
        <w:rPr>
          <w:rFonts w:hint="eastAsia"/>
        </w:rPr>
        <w:t>宽度偏差应符合表3规定，</w:t>
      </w:r>
      <w:r>
        <w:rPr>
          <w:rFonts w:asciiTheme="minorEastAsia" w:eastAsiaTheme="minorEastAsia" w:hAnsiTheme="minorEastAsia"/>
        </w:rPr>
        <w:t>其他宽度由供需双方协商</w:t>
      </w:r>
      <w:r>
        <w:rPr>
          <w:rFonts w:asciiTheme="minorEastAsia" w:eastAsiaTheme="minorEastAsia" w:hAnsiTheme="minorEastAsia" w:hint="eastAsia"/>
        </w:rPr>
        <w:t>。</w:t>
      </w:r>
    </w:p>
    <w:p w:rsidR="00CA3036" w:rsidRDefault="000A52AA" w:rsidP="00E31461">
      <w:pPr>
        <w:pStyle w:val="aff"/>
        <w:ind w:firstLineChars="0" w:firstLine="0"/>
        <w:jc w:val="center"/>
        <w:rPr>
          <w:rFonts w:ascii="黑体" w:eastAsia="黑体" w:hAnsi="黑体"/>
        </w:rPr>
      </w:pPr>
      <w:r>
        <w:rPr>
          <w:rFonts w:ascii="黑体" w:eastAsia="黑体" w:hAnsi="黑体"/>
        </w:rPr>
        <w:t>表</w:t>
      </w:r>
      <w:r>
        <w:rPr>
          <w:rFonts w:ascii="黑体" w:eastAsia="黑体" w:hAnsi="黑体" w:hint="eastAsia"/>
        </w:rPr>
        <w:t>3 宽度偏差</w:t>
      </w:r>
    </w:p>
    <w:tbl>
      <w:tblPr>
        <w:tblStyle w:val="afc"/>
        <w:tblW w:w="0" w:type="auto"/>
        <w:tblLook w:val="04A0" w:firstRow="1" w:lastRow="0" w:firstColumn="1" w:lastColumn="0" w:noHBand="0" w:noVBand="1"/>
      </w:tblPr>
      <w:tblGrid>
        <w:gridCol w:w="4817"/>
        <w:gridCol w:w="4817"/>
      </w:tblGrid>
      <w:tr w:rsidR="00CA3036">
        <w:trPr>
          <w:trHeight w:val="425"/>
        </w:trPr>
        <w:tc>
          <w:tcPr>
            <w:tcW w:w="4817" w:type="dxa"/>
            <w:vAlign w:val="center"/>
          </w:tcPr>
          <w:p w:rsidR="00CA3036" w:rsidRDefault="000A52AA" w:rsidP="00E31461">
            <w:pPr>
              <w:pStyle w:val="aff"/>
              <w:ind w:firstLineChars="0" w:firstLine="0"/>
              <w:jc w:val="center"/>
              <w:rPr>
                <w:rFonts w:ascii="Times New Roman"/>
              </w:rPr>
            </w:pPr>
            <w:r>
              <w:rPr>
                <w:rFonts w:ascii="Times New Roman"/>
              </w:rPr>
              <w:t>公称宽度，</w:t>
            </w:r>
            <w:r>
              <w:rPr>
                <w:rFonts w:ascii="Times New Roman"/>
              </w:rPr>
              <w:t>mm</w:t>
            </w:r>
          </w:p>
        </w:tc>
        <w:tc>
          <w:tcPr>
            <w:tcW w:w="4817" w:type="dxa"/>
            <w:vAlign w:val="center"/>
          </w:tcPr>
          <w:p w:rsidR="00CA3036" w:rsidRDefault="000A52AA" w:rsidP="00E31461">
            <w:pPr>
              <w:pStyle w:val="aff"/>
              <w:ind w:firstLineChars="0" w:firstLine="0"/>
              <w:jc w:val="center"/>
              <w:rPr>
                <w:rFonts w:ascii="Times New Roman"/>
              </w:rPr>
            </w:pPr>
            <w:r>
              <w:rPr>
                <w:rFonts w:ascii="Times New Roman"/>
              </w:rPr>
              <w:t>极限偏差，</w:t>
            </w:r>
            <w:r>
              <w:rPr>
                <w:rFonts w:ascii="Times New Roman"/>
              </w:rPr>
              <w:t>mm</w:t>
            </w:r>
          </w:p>
        </w:tc>
      </w:tr>
      <w:tr w:rsidR="00CA3036">
        <w:trPr>
          <w:trHeight w:val="425"/>
        </w:trPr>
        <w:tc>
          <w:tcPr>
            <w:tcW w:w="4817" w:type="dxa"/>
            <w:vAlign w:val="center"/>
          </w:tcPr>
          <w:p w:rsidR="00E31461" w:rsidRPr="00E31461" w:rsidRDefault="000A52AA" w:rsidP="00E31461">
            <w:pPr>
              <w:pStyle w:val="af"/>
              <w:numPr>
                <w:ilvl w:val="0"/>
                <w:numId w:val="0"/>
              </w:numPr>
              <w:spacing w:before="120" w:after="120"/>
              <w:jc w:val="center"/>
              <w:rPr>
                <w:rFonts w:ascii="Times New Roman" w:eastAsiaTheme="minorEastAsia"/>
              </w:rPr>
            </w:pPr>
            <w:r>
              <w:rPr>
                <w:rFonts w:ascii="Times New Roman" w:eastAsiaTheme="minorEastAsia" w:hint="eastAsia"/>
              </w:rPr>
              <w:t>300~2500</w:t>
            </w:r>
          </w:p>
        </w:tc>
        <w:tc>
          <w:tcPr>
            <w:tcW w:w="4817" w:type="dxa"/>
            <w:vAlign w:val="center"/>
          </w:tcPr>
          <w:p w:rsidR="00CA3036" w:rsidRDefault="000A52AA">
            <w:pPr>
              <w:pStyle w:val="af"/>
              <w:numPr>
                <w:ilvl w:val="0"/>
                <w:numId w:val="0"/>
              </w:numPr>
              <w:spacing w:before="120" w:after="120"/>
              <w:jc w:val="center"/>
              <w:rPr>
                <w:rFonts w:ascii="Times New Roman" w:eastAsiaTheme="minorEastAsia"/>
              </w:rPr>
            </w:pPr>
            <w:r>
              <w:rPr>
                <w:rFonts w:ascii="Times New Roman" w:eastAsiaTheme="minorEastAsia" w:hint="eastAsia"/>
              </w:rPr>
              <w:t>0~+5.0</w:t>
            </w:r>
          </w:p>
        </w:tc>
      </w:tr>
    </w:tbl>
    <w:p w:rsidR="00E31461" w:rsidRPr="00E31461" w:rsidRDefault="000A52AA" w:rsidP="00E31461">
      <w:pPr>
        <w:pStyle w:val="af0"/>
        <w:spacing w:before="120" w:after="120"/>
      </w:pPr>
      <w:r>
        <w:t>厚度偏差</w:t>
      </w:r>
    </w:p>
    <w:p w:rsidR="00CA3036" w:rsidRDefault="000A52AA">
      <w:pPr>
        <w:pStyle w:val="aff"/>
        <w:ind w:firstLine="420"/>
        <w:rPr>
          <w:rFonts w:eastAsiaTheme="minorEastAsia"/>
        </w:rPr>
      </w:pPr>
      <w:r>
        <w:rPr>
          <w:rFonts w:hint="eastAsia"/>
        </w:rPr>
        <w:t>厚度偏差应符合表4规定，</w:t>
      </w:r>
      <w:r>
        <w:rPr>
          <w:rFonts w:asciiTheme="minorEastAsia" w:eastAsiaTheme="minorEastAsia" w:hAnsiTheme="minorEastAsia"/>
        </w:rPr>
        <w:t>其他</w:t>
      </w:r>
      <w:r>
        <w:rPr>
          <w:rFonts w:asciiTheme="minorEastAsia" w:eastAsiaTheme="minorEastAsia" w:hAnsiTheme="minorEastAsia" w:hint="eastAsia"/>
        </w:rPr>
        <w:t>厚度</w:t>
      </w:r>
      <w:r>
        <w:rPr>
          <w:rFonts w:asciiTheme="minorEastAsia" w:eastAsiaTheme="minorEastAsia" w:hAnsiTheme="minorEastAsia"/>
        </w:rPr>
        <w:t>由供需双方协商</w:t>
      </w:r>
      <w:r>
        <w:rPr>
          <w:rFonts w:asciiTheme="minorEastAsia" w:eastAsiaTheme="minorEastAsia" w:hAnsiTheme="minorEastAsia" w:hint="eastAsia"/>
        </w:rPr>
        <w:t>。</w:t>
      </w:r>
    </w:p>
    <w:p w:rsidR="00CA3036" w:rsidRDefault="000A52AA" w:rsidP="00E31461">
      <w:pPr>
        <w:pStyle w:val="aff"/>
        <w:ind w:firstLineChars="0" w:firstLine="0"/>
        <w:jc w:val="center"/>
        <w:rPr>
          <w:rFonts w:ascii="黑体" w:eastAsia="黑体" w:hAnsi="黑体"/>
        </w:rPr>
      </w:pPr>
      <w:r>
        <w:rPr>
          <w:rFonts w:ascii="黑体" w:eastAsia="黑体" w:hAnsi="黑体"/>
        </w:rPr>
        <w:t>表</w:t>
      </w:r>
      <w:r>
        <w:rPr>
          <w:rFonts w:ascii="黑体" w:eastAsia="黑体" w:hAnsi="黑体" w:hint="eastAsia"/>
        </w:rPr>
        <w:t>4 厚度偏差</w:t>
      </w:r>
    </w:p>
    <w:tbl>
      <w:tblPr>
        <w:tblStyle w:val="afc"/>
        <w:tblW w:w="0" w:type="auto"/>
        <w:tblLayout w:type="fixed"/>
        <w:tblLook w:val="04A0" w:firstRow="1" w:lastRow="0" w:firstColumn="1" w:lastColumn="0" w:noHBand="0" w:noVBand="1"/>
      </w:tblPr>
      <w:tblGrid>
        <w:gridCol w:w="3211"/>
        <w:gridCol w:w="3211"/>
        <w:gridCol w:w="3212"/>
      </w:tblGrid>
      <w:tr w:rsidR="00CA3036" w:rsidTr="00F765CC">
        <w:trPr>
          <w:trHeight w:val="425"/>
        </w:trPr>
        <w:tc>
          <w:tcPr>
            <w:tcW w:w="3211" w:type="dxa"/>
            <w:vAlign w:val="center"/>
          </w:tcPr>
          <w:p w:rsidR="00CA3036" w:rsidRDefault="000A52AA">
            <w:pPr>
              <w:pStyle w:val="aff"/>
              <w:ind w:firstLineChars="0" w:firstLine="0"/>
              <w:jc w:val="center"/>
              <w:rPr>
                <w:rFonts w:ascii="Times New Roman"/>
              </w:rPr>
            </w:pPr>
            <w:r>
              <w:rPr>
                <w:rFonts w:ascii="Times New Roman"/>
              </w:rPr>
              <w:t>公称厚度</w:t>
            </w:r>
            <w:r>
              <w:rPr>
                <w:rFonts w:ascii="Times New Roman"/>
              </w:rPr>
              <w:t>S</w:t>
            </w:r>
            <w:r>
              <w:rPr>
                <w:rFonts w:ascii="Times New Roman"/>
              </w:rPr>
              <w:t>，</w:t>
            </w:r>
            <w:proofErr w:type="spellStart"/>
            <w:r>
              <w:rPr>
                <w:rFonts w:ascii="Times New Roman"/>
              </w:rPr>
              <w:t>μm</w:t>
            </w:r>
            <w:proofErr w:type="spellEnd"/>
          </w:p>
        </w:tc>
        <w:tc>
          <w:tcPr>
            <w:tcW w:w="3211" w:type="dxa"/>
            <w:vAlign w:val="center"/>
          </w:tcPr>
          <w:p w:rsidR="00CA3036" w:rsidRDefault="000A52AA">
            <w:pPr>
              <w:pStyle w:val="aff"/>
              <w:ind w:firstLineChars="0" w:firstLine="0"/>
              <w:jc w:val="center"/>
              <w:rPr>
                <w:rFonts w:ascii="Times New Roman"/>
              </w:rPr>
            </w:pPr>
            <w:r>
              <w:rPr>
                <w:rFonts w:ascii="Times New Roman"/>
              </w:rPr>
              <w:t>厚度平均偏差，</w:t>
            </w:r>
            <w:r>
              <w:rPr>
                <w:rFonts w:ascii="Times New Roman"/>
              </w:rPr>
              <w:t>%</w:t>
            </w:r>
          </w:p>
        </w:tc>
        <w:tc>
          <w:tcPr>
            <w:tcW w:w="3212" w:type="dxa"/>
            <w:vAlign w:val="center"/>
          </w:tcPr>
          <w:p w:rsidR="00CA3036" w:rsidRDefault="000A52AA">
            <w:pPr>
              <w:pStyle w:val="aff"/>
              <w:ind w:firstLineChars="0" w:firstLine="0"/>
              <w:jc w:val="center"/>
              <w:rPr>
                <w:rFonts w:ascii="Times New Roman"/>
              </w:rPr>
            </w:pPr>
            <w:r>
              <w:rPr>
                <w:rFonts w:ascii="Times New Roman"/>
              </w:rPr>
              <w:t>厚度极限偏差，</w:t>
            </w:r>
            <w:r>
              <w:rPr>
                <w:rFonts w:ascii="Times New Roman"/>
              </w:rPr>
              <w:t>%</w:t>
            </w:r>
          </w:p>
        </w:tc>
      </w:tr>
      <w:tr w:rsidR="00CA3036" w:rsidTr="00F765CC">
        <w:trPr>
          <w:trHeight w:val="425"/>
        </w:trPr>
        <w:tc>
          <w:tcPr>
            <w:tcW w:w="3211" w:type="dxa"/>
            <w:vAlign w:val="center"/>
          </w:tcPr>
          <w:p w:rsidR="00CA3036" w:rsidRDefault="000A52AA">
            <w:pPr>
              <w:pStyle w:val="aff"/>
              <w:ind w:firstLineChars="0" w:firstLine="0"/>
              <w:jc w:val="center"/>
              <w:rPr>
                <w:rFonts w:ascii="Times New Roman"/>
              </w:rPr>
            </w:pPr>
            <w:r>
              <w:rPr>
                <w:rFonts w:ascii="Times New Roman"/>
              </w:rPr>
              <w:t>12</w:t>
            </w:r>
            <w:r>
              <w:rPr>
                <w:rFonts w:asciiTheme="minorEastAsia" w:eastAsiaTheme="minorEastAsia" w:hAnsiTheme="minorEastAsia"/>
              </w:rPr>
              <w:t>≤</w:t>
            </w:r>
            <w:r>
              <w:rPr>
                <w:rFonts w:ascii="Times New Roman" w:eastAsiaTheme="minorEastAsia"/>
              </w:rPr>
              <w:t>S</w:t>
            </w:r>
            <w:r>
              <w:rPr>
                <w:rFonts w:asciiTheme="minorEastAsia" w:eastAsiaTheme="minorEastAsia" w:hAnsiTheme="minorEastAsia"/>
              </w:rPr>
              <w:t>≤</w:t>
            </w:r>
            <w:r>
              <w:rPr>
                <w:rFonts w:ascii="Times New Roman"/>
              </w:rPr>
              <w:t>25</w:t>
            </w:r>
          </w:p>
        </w:tc>
        <w:tc>
          <w:tcPr>
            <w:tcW w:w="3211"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rPr>
              <w:t>±</w:t>
            </w:r>
            <w:r>
              <w:rPr>
                <w:rFonts w:ascii="Times New Roman"/>
              </w:rPr>
              <w:t>4.0</w:t>
            </w:r>
          </w:p>
        </w:tc>
        <w:tc>
          <w:tcPr>
            <w:tcW w:w="3212"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rPr>
              <w:t>±</w:t>
            </w:r>
            <w:r>
              <w:rPr>
                <w:rFonts w:ascii="Times New Roman"/>
              </w:rPr>
              <w:t>7.0</w:t>
            </w:r>
          </w:p>
        </w:tc>
      </w:tr>
      <w:tr w:rsidR="00CA3036" w:rsidTr="00F765CC">
        <w:trPr>
          <w:trHeight w:val="425"/>
        </w:trPr>
        <w:tc>
          <w:tcPr>
            <w:tcW w:w="3211" w:type="dxa"/>
            <w:vAlign w:val="center"/>
          </w:tcPr>
          <w:p w:rsidR="00CA3036" w:rsidRDefault="000A52AA">
            <w:pPr>
              <w:pStyle w:val="aff"/>
              <w:ind w:firstLineChars="0" w:firstLine="0"/>
              <w:jc w:val="center"/>
              <w:rPr>
                <w:rFonts w:ascii="Times New Roman"/>
              </w:rPr>
            </w:pPr>
            <w:r>
              <w:rPr>
                <w:rFonts w:ascii="Times New Roman"/>
              </w:rPr>
              <w:t>25</w:t>
            </w:r>
            <w:r>
              <w:rPr>
                <w:rFonts w:asciiTheme="minorEastAsia" w:eastAsiaTheme="minorEastAsia" w:hAnsiTheme="minorEastAsia"/>
              </w:rPr>
              <w:t>≤</w:t>
            </w:r>
            <w:r>
              <w:rPr>
                <w:rFonts w:ascii="Times New Roman" w:eastAsiaTheme="minorEastAsia"/>
              </w:rPr>
              <w:t>S</w:t>
            </w:r>
            <w:r>
              <w:rPr>
                <w:rFonts w:asciiTheme="minorEastAsia" w:eastAsiaTheme="minorEastAsia" w:hAnsiTheme="minorEastAsia"/>
              </w:rPr>
              <w:t>≤</w:t>
            </w:r>
            <w:r>
              <w:rPr>
                <w:rFonts w:ascii="Times New Roman" w:eastAsiaTheme="minorEastAsia"/>
              </w:rPr>
              <w:t>35</w:t>
            </w:r>
          </w:p>
        </w:tc>
        <w:tc>
          <w:tcPr>
            <w:tcW w:w="3211"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rPr>
              <w:t>±</w:t>
            </w:r>
            <w:r>
              <w:rPr>
                <w:rFonts w:ascii="Times New Roman"/>
              </w:rPr>
              <w:t>3.0</w:t>
            </w:r>
          </w:p>
        </w:tc>
        <w:tc>
          <w:tcPr>
            <w:tcW w:w="3212"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rPr>
              <w:t>±</w:t>
            </w:r>
            <w:r>
              <w:rPr>
                <w:rFonts w:ascii="Times New Roman"/>
              </w:rPr>
              <w:t>6.0</w:t>
            </w:r>
          </w:p>
        </w:tc>
      </w:tr>
      <w:tr w:rsidR="00CA3036" w:rsidTr="00F765CC">
        <w:trPr>
          <w:trHeight w:val="425"/>
        </w:trPr>
        <w:tc>
          <w:tcPr>
            <w:tcW w:w="3211" w:type="dxa"/>
            <w:vAlign w:val="center"/>
          </w:tcPr>
          <w:p w:rsidR="00CA3036" w:rsidRDefault="000A52AA">
            <w:pPr>
              <w:pStyle w:val="aff"/>
              <w:ind w:firstLineChars="0" w:firstLine="0"/>
              <w:jc w:val="center"/>
              <w:rPr>
                <w:rFonts w:ascii="Times New Roman"/>
              </w:rPr>
            </w:pPr>
            <w:r>
              <w:rPr>
                <w:rFonts w:ascii="Times New Roman"/>
              </w:rPr>
              <w:t>35</w:t>
            </w:r>
            <w:r>
              <w:rPr>
                <w:rFonts w:asciiTheme="minorEastAsia" w:eastAsiaTheme="minorEastAsia" w:hAnsiTheme="minorEastAsia"/>
              </w:rPr>
              <w:t>≤</w:t>
            </w:r>
            <w:r>
              <w:rPr>
                <w:rFonts w:ascii="Times New Roman" w:eastAsiaTheme="minorEastAsia"/>
              </w:rPr>
              <w:t>S</w:t>
            </w:r>
            <w:r>
              <w:rPr>
                <w:rFonts w:asciiTheme="minorEastAsia" w:eastAsiaTheme="minorEastAsia" w:hAnsiTheme="minorEastAsia"/>
              </w:rPr>
              <w:t>≤</w:t>
            </w:r>
            <w:r>
              <w:rPr>
                <w:rFonts w:ascii="Times New Roman" w:eastAsiaTheme="minorEastAsia"/>
              </w:rPr>
              <w:t>60</w:t>
            </w:r>
          </w:p>
        </w:tc>
        <w:tc>
          <w:tcPr>
            <w:tcW w:w="3211"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rPr>
              <w:t>±</w:t>
            </w:r>
            <w:r>
              <w:rPr>
                <w:rFonts w:ascii="Times New Roman" w:hint="eastAsia"/>
              </w:rPr>
              <w:t>3</w:t>
            </w:r>
            <w:r>
              <w:rPr>
                <w:rFonts w:ascii="Times New Roman"/>
              </w:rPr>
              <w:t>.0</w:t>
            </w:r>
          </w:p>
        </w:tc>
        <w:tc>
          <w:tcPr>
            <w:tcW w:w="3212"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rPr>
              <w:t>±</w:t>
            </w:r>
            <w:r>
              <w:rPr>
                <w:rFonts w:ascii="Times New Roman"/>
              </w:rPr>
              <w:t>5.0</w:t>
            </w:r>
          </w:p>
        </w:tc>
      </w:tr>
    </w:tbl>
    <w:p w:rsidR="00CA3036" w:rsidRDefault="000A52AA">
      <w:pPr>
        <w:pStyle w:val="af0"/>
        <w:spacing w:before="120" w:after="120"/>
      </w:pPr>
      <w:r>
        <w:t>接头数目及每段长度</w:t>
      </w:r>
      <w:r>
        <w:rPr>
          <w:rFonts w:hint="eastAsia"/>
        </w:rPr>
        <w:t>.</w:t>
      </w:r>
    </w:p>
    <w:p w:rsidR="00E31461" w:rsidRDefault="000A52AA" w:rsidP="00E31461">
      <w:pPr>
        <w:pStyle w:val="aff"/>
        <w:ind w:firstLine="420"/>
      </w:pPr>
      <w:r>
        <w:rPr>
          <w:rFonts w:hint="eastAsia"/>
        </w:rPr>
        <w:t>每卷薄膜接头数目及每段长度应符合表</w:t>
      </w:r>
      <w:r>
        <w:t>5</w:t>
      </w:r>
      <w:r>
        <w:rPr>
          <w:rFonts w:hint="eastAsia"/>
        </w:rPr>
        <w:t>规定，接头应牢固并有明显标志。</w:t>
      </w:r>
    </w:p>
    <w:p w:rsidR="00CA3036" w:rsidRPr="00E31461" w:rsidRDefault="000A52AA" w:rsidP="00E31461">
      <w:pPr>
        <w:pStyle w:val="aff"/>
        <w:ind w:firstLineChars="0" w:firstLine="0"/>
        <w:jc w:val="center"/>
      </w:pPr>
      <w:r>
        <w:rPr>
          <w:rFonts w:ascii="黑体" w:eastAsia="黑体" w:hAnsi="黑体"/>
        </w:rPr>
        <w:t>表</w:t>
      </w:r>
      <w:r>
        <w:rPr>
          <w:rFonts w:ascii="黑体" w:eastAsia="黑体" w:hAnsi="黑体" w:hint="eastAsia"/>
        </w:rPr>
        <w:t>5 接头数目及每段长度</w:t>
      </w:r>
    </w:p>
    <w:tbl>
      <w:tblPr>
        <w:tblStyle w:val="afc"/>
        <w:tblW w:w="0" w:type="auto"/>
        <w:tblLook w:val="04A0" w:firstRow="1" w:lastRow="0" w:firstColumn="1" w:lastColumn="0" w:noHBand="0" w:noVBand="1"/>
      </w:tblPr>
      <w:tblGrid>
        <w:gridCol w:w="3211"/>
        <w:gridCol w:w="3211"/>
        <w:gridCol w:w="3212"/>
      </w:tblGrid>
      <w:tr w:rsidR="00CA3036" w:rsidTr="00F765CC">
        <w:trPr>
          <w:trHeight w:hRule="exact" w:val="425"/>
        </w:trPr>
        <w:tc>
          <w:tcPr>
            <w:tcW w:w="3211" w:type="dxa"/>
            <w:vAlign w:val="center"/>
          </w:tcPr>
          <w:p w:rsidR="00CA3036" w:rsidRDefault="000A52AA">
            <w:pPr>
              <w:pStyle w:val="aff"/>
              <w:ind w:firstLineChars="0" w:firstLine="0"/>
              <w:jc w:val="center"/>
              <w:rPr>
                <w:rFonts w:ascii="Times New Roman"/>
              </w:rPr>
            </w:pPr>
            <w:r>
              <w:rPr>
                <w:rFonts w:ascii="Times New Roman" w:hint="eastAsia"/>
              </w:rPr>
              <w:t>每卷</w:t>
            </w:r>
            <w:r>
              <w:rPr>
                <w:rFonts w:ascii="Times New Roman"/>
              </w:rPr>
              <w:t>长度，</w:t>
            </w:r>
            <w:r>
              <w:rPr>
                <w:rFonts w:ascii="Times New Roman"/>
              </w:rPr>
              <w:t>m</w:t>
            </w:r>
          </w:p>
        </w:tc>
        <w:tc>
          <w:tcPr>
            <w:tcW w:w="3211" w:type="dxa"/>
            <w:vAlign w:val="center"/>
          </w:tcPr>
          <w:p w:rsidR="00CA3036" w:rsidRDefault="000A52AA">
            <w:pPr>
              <w:pStyle w:val="aff"/>
              <w:ind w:firstLineChars="0" w:firstLine="0"/>
              <w:jc w:val="center"/>
              <w:rPr>
                <w:rFonts w:ascii="Times New Roman"/>
              </w:rPr>
            </w:pPr>
            <w:r>
              <w:rPr>
                <w:rFonts w:ascii="Times New Roman" w:hint="eastAsia"/>
              </w:rPr>
              <w:t>接头</w:t>
            </w:r>
            <w:r>
              <w:rPr>
                <w:rFonts w:ascii="Times New Roman"/>
              </w:rPr>
              <w:t>数目，</w:t>
            </w:r>
            <w:proofErr w:type="gramStart"/>
            <w:r>
              <w:rPr>
                <w:rFonts w:ascii="Times New Roman"/>
              </w:rPr>
              <w:t>个</w:t>
            </w:r>
            <w:proofErr w:type="gramEnd"/>
          </w:p>
        </w:tc>
        <w:tc>
          <w:tcPr>
            <w:tcW w:w="3212" w:type="dxa"/>
            <w:vAlign w:val="center"/>
          </w:tcPr>
          <w:p w:rsidR="00CA3036" w:rsidRDefault="000A52AA">
            <w:pPr>
              <w:pStyle w:val="aff"/>
              <w:ind w:firstLineChars="0" w:firstLine="0"/>
              <w:jc w:val="center"/>
              <w:rPr>
                <w:rFonts w:ascii="Times New Roman"/>
              </w:rPr>
            </w:pPr>
            <w:r>
              <w:rPr>
                <w:rFonts w:ascii="Times New Roman" w:hint="eastAsia"/>
              </w:rPr>
              <w:t>每段</w:t>
            </w:r>
            <w:r>
              <w:rPr>
                <w:rFonts w:ascii="Times New Roman"/>
              </w:rPr>
              <w:t>长度，</w:t>
            </w:r>
            <w:r>
              <w:rPr>
                <w:rFonts w:ascii="Times New Roman"/>
              </w:rPr>
              <w:t>m</w:t>
            </w:r>
          </w:p>
        </w:tc>
      </w:tr>
      <w:tr w:rsidR="00CA3036" w:rsidTr="00F765CC">
        <w:trPr>
          <w:trHeight w:hRule="exact" w:val="425"/>
        </w:trPr>
        <w:tc>
          <w:tcPr>
            <w:tcW w:w="3211" w:type="dxa"/>
            <w:vAlign w:val="center"/>
          </w:tcPr>
          <w:p w:rsidR="00CA3036" w:rsidRDefault="000A52AA">
            <w:pPr>
              <w:pStyle w:val="aff"/>
              <w:ind w:firstLineChars="0" w:firstLine="0"/>
              <w:jc w:val="center"/>
              <w:rPr>
                <w:rFonts w:ascii="Times New Roman"/>
              </w:rPr>
            </w:pPr>
            <w:r>
              <w:rPr>
                <w:rFonts w:ascii="Times New Roman" w:hint="eastAsia"/>
              </w:rPr>
              <w:t>＜</w:t>
            </w:r>
            <w:r>
              <w:rPr>
                <w:rFonts w:ascii="Times New Roman" w:hint="eastAsia"/>
              </w:rPr>
              <w:t>3000</w:t>
            </w:r>
          </w:p>
        </w:tc>
        <w:tc>
          <w:tcPr>
            <w:tcW w:w="3211"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hint="eastAsia"/>
              </w:rPr>
              <w:t>≤</w:t>
            </w:r>
            <w:r>
              <w:rPr>
                <w:rFonts w:ascii="Times New Roman" w:eastAsiaTheme="minorEastAsia"/>
              </w:rPr>
              <w:t>1</w:t>
            </w:r>
          </w:p>
        </w:tc>
        <w:tc>
          <w:tcPr>
            <w:tcW w:w="3212"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hint="eastAsia"/>
              </w:rPr>
              <w:t>≥</w:t>
            </w:r>
            <w:r>
              <w:rPr>
                <w:rFonts w:ascii="Times New Roman" w:eastAsiaTheme="minorEastAsia"/>
              </w:rPr>
              <w:t>800</w:t>
            </w:r>
          </w:p>
        </w:tc>
      </w:tr>
      <w:tr w:rsidR="00CA3036" w:rsidTr="00F765CC">
        <w:trPr>
          <w:trHeight w:hRule="exact" w:val="425"/>
        </w:trPr>
        <w:tc>
          <w:tcPr>
            <w:tcW w:w="3211" w:type="dxa"/>
            <w:vAlign w:val="center"/>
          </w:tcPr>
          <w:p w:rsidR="00CA3036" w:rsidRDefault="000A52AA">
            <w:pPr>
              <w:pStyle w:val="aff"/>
              <w:ind w:firstLineChars="0" w:firstLine="0"/>
              <w:jc w:val="center"/>
              <w:rPr>
                <w:rFonts w:ascii="Times New Roman"/>
              </w:rPr>
            </w:pPr>
            <w:r>
              <w:rPr>
                <w:rFonts w:ascii="Times New Roman" w:hint="eastAsia"/>
              </w:rPr>
              <w:t>≥</w:t>
            </w:r>
            <w:r>
              <w:rPr>
                <w:rFonts w:ascii="Times New Roman" w:hint="eastAsia"/>
              </w:rPr>
              <w:t>3000</w:t>
            </w:r>
          </w:p>
        </w:tc>
        <w:tc>
          <w:tcPr>
            <w:tcW w:w="3211"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hint="eastAsia"/>
              </w:rPr>
              <w:t>≤</w:t>
            </w:r>
            <w:r>
              <w:rPr>
                <w:rFonts w:ascii="Times New Roman" w:eastAsiaTheme="minorEastAsia"/>
              </w:rPr>
              <w:t>2</w:t>
            </w:r>
          </w:p>
        </w:tc>
        <w:tc>
          <w:tcPr>
            <w:tcW w:w="3212" w:type="dxa"/>
            <w:vAlign w:val="center"/>
          </w:tcPr>
          <w:p w:rsidR="00CA3036" w:rsidRDefault="000A52AA">
            <w:pPr>
              <w:pStyle w:val="aff"/>
              <w:ind w:firstLineChars="0" w:firstLine="0"/>
              <w:jc w:val="center"/>
              <w:rPr>
                <w:rFonts w:ascii="Times New Roman"/>
              </w:rPr>
            </w:pPr>
            <w:r>
              <w:rPr>
                <w:rFonts w:asciiTheme="minorEastAsia" w:eastAsiaTheme="minorEastAsia" w:hAnsiTheme="minorEastAsia" w:hint="eastAsia"/>
              </w:rPr>
              <w:t>≥</w:t>
            </w:r>
            <w:r>
              <w:rPr>
                <w:rFonts w:ascii="Times New Roman" w:eastAsiaTheme="minorEastAsia"/>
              </w:rPr>
              <w:t>1000</w:t>
            </w:r>
          </w:p>
        </w:tc>
      </w:tr>
      <w:tr w:rsidR="00CA3036" w:rsidTr="00F765CC">
        <w:trPr>
          <w:trHeight w:hRule="exact" w:val="425"/>
        </w:trPr>
        <w:tc>
          <w:tcPr>
            <w:tcW w:w="9634" w:type="dxa"/>
            <w:gridSpan w:val="3"/>
            <w:vAlign w:val="center"/>
          </w:tcPr>
          <w:p w:rsidR="00CA3036" w:rsidRDefault="000A52AA">
            <w:pPr>
              <w:pStyle w:val="af"/>
              <w:numPr>
                <w:ilvl w:val="0"/>
                <w:numId w:val="0"/>
              </w:numPr>
              <w:spacing w:before="120" w:after="120"/>
              <w:jc w:val="left"/>
              <w:rPr>
                <w:rFonts w:asciiTheme="minorEastAsia" w:eastAsiaTheme="minorEastAsia" w:hAnsiTheme="minorEastAsia"/>
              </w:rPr>
            </w:pPr>
            <w:r>
              <w:rPr>
                <w:rFonts w:asciiTheme="minorEastAsia" w:eastAsiaTheme="minorEastAsia" w:hAnsiTheme="minorEastAsia"/>
              </w:rPr>
              <w:t>注：</w:t>
            </w:r>
            <w:r>
              <w:rPr>
                <w:rFonts w:asciiTheme="minorEastAsia" w:eastAsiaTheme="minorEastAsia" w:hAnsiTheme="minorEastAsia" w:hint="eastAsia"/>
              </w:rPr>
              <w:t>特殊要求</w:t>
            </w:r>
            <w:r>
              <w:rPr>
                <w:rFonts w:asciiTheme="minorEastAsia" w:eastAsiaTheme="minorEastAsia" w:hAnsiTheme="minorEastAsia"/>
              </w:rPr>
              <w:t>由供需双方协商。</w:t>
            </w:r>
          </w:p>
        </w:tc>
      </w:tr>
    </w:tbl>
    <w:p w:rsidR="00CA3036" w:rsidRDefault="000A52AA">
      <w:pPr>
        <w:pStyle w:val="af"/>
        <w:spacing w:before="120" w:after="120"/>
      </w:pPr>
      <w:r>
        <w:rPr>
          <w:rFonts w:hint="eastAsia"/>
        </w:rPr>
        <w:t>物理机械性能</w:t>
      </w:r>
    </w:p>
    <w:p w:rsidR="00E31461" w:rsidRDefault="000A52AA" w:rsidP="00E31461">
      <w:pPr>
        <w:pStyle w:val="aff"/>
        <w:ind w:firstLine="420"/>
      </w:pPr>
      <w:r>
        <w:rPr>
          <w:rFonts w:hint="eastAsia"/>
        </w:rPr>
        <w:t>物理机械性能应符合表6的规定。</w:t>
      </w:r>
    </w:p>
    <w:p w:rsidR="00CA3036" w:rsidRDefault="000A52AA" w:rsidP="00E31461">
      <w:pPr>
        <w:pStyle w:val="aff"/>
        <w:ind w:firstLineChars="0" w:firstLine="0"/>
        <w:jc w:val="center"/>
      </w:pPr>
      <w:r>
        <w:rPr>
          <w:rFonts w:ascii="黑体" w:eastAsia="黑体" w:hAnsi="黑体" w:cs="黑体"/>
          <w:spacing w:val="-1"/>
        </w:rPr>
        <w:t>表</w:t>
      </w:r>
      <w:r>
        <w:rPr>
          <w:rFonts w:ascii="黑体" w:eastAsia="黑体" w:hAnsi="黑体" w:cs="黑体" w:hint="eastAsia"/>
          <w:spacing w:val="-1"/>
        </w:rPr>
        <w:t>6</w:t>
      </w:r>
      <w:r>
        <w:rPr>
          <w:rFonts w:ascii="黑体" w:eastAsia="黑体" w:hAnsi="黑体" w:cs="黑体"/>
          <w:spacing w:val="-1"/>
        </w:rPr>
        <w:t xml:space="preserve">  </w:t>
      </w:r>
      <w:r>
        <w:rPr>
          <w:rFonts w:ascii="黑体" w:eastAsia="黑体" w:hAnsi="黑体" w:cs="黑体" w:hint="eastAsia"/>
          <w:spacing w:val="-1"/>
        </w:rPr>
        <w:t>物理机械性能</w:t>
      </w:r>
    </w:p>
    <w:tbl>
      <w:tblPr>
        <w:tblStyle w:val="afc"/>
        <w:tblW w:w="0" w:type="auto"/>
        <w:tblLook w:val="04A0" w:firstRow="1" w:lastRow="0" w:firstColumn="1" w:lastColumn="0" w:noHBand="0" w:noVBand="1"/>
      </w:tblPr>
      <w:tblGrid>
        <w:gridCol w:w="2408"/>
        <w:gridCol w:w="2409"/>
        <w:gridCol w:w="4817"/>
      </w:tblGrid>
      <w:tr w:rsidR="00F765CC" w:rsidTr="00F765CC">
        <w:trPr>
          <w:cantSplit/>
          <w:trHeight w:val="425"/>
        </w:trPr>
        <w:tc>
          <w:tcPr>
            <w:tcW w:w="4817" w:type="dxa"/>
            <w:gridSpan w:val="2"/>
            <w:vAlign w:val="center"/>
          </w:tcPr>
          <w:p w:rsidR="00F765CC" w:rsidRPr="00F765CC" w:rsidRDefault="00F765CC" w:rsidP="00F765CC">
            <w:pPr>
              <w:spacing w:before="83"/>
              <w:jc w:val="center"/>
              <w:rPr>
                <w:rFonts w:ascii="宋体" w:eastAsia="宋体" w:hAnsi="宋体"/>
              </w:rPr>
            </w:pPr>
            <w:r w:rsidRPr="00F765CC">
              <w:rPr>
                <w:rFonts w:ascii="宋体" w:eastAsia="宋体" w:hAnsi="宋体" w:cs="宋体" w:hint="eastAsia"/>
                <w:spacing w:val="-16"/>
              </w:rPr>
              <w:t>项</w:t>
            </w:r>
            <w:r w:rsidRPr="00F765CC">
              <w:rPr>
                <w:rFonts w:ascii="宋体" w:hAnsi="宋体" w:hint="eastAsia"/>
                <w:spacing w:val="25"/>
              </w:rPr>
              <w:t xml:space="preserve">  </w:t>
            </w:r>
            <w:r w:rsidRPr="00F765CC">
              <w:rPr>
                <w:rFonts w:ascii="宋体" w:eastAsia="宋体" w:hAnsi="宋体" w:cs="宋体" w:hint="eastAsia"/>
                <w:spacing w:val="-16"/>
              </w:rPr>
              <w:t>目</w:t>
            </w:r>
            <w:r w:rsidRPr="00F765CC">
              <w:rPr>
                <w:rFonts w:ascii="宋体" w:hAnsi="宋体" w:hint="eastAsia"/>
                <w:spacing w:val="8"/>
              </w:rPr>
              <w:t xml:space="preserve">  </w:t>
            </w:r>
            <w:r w:rsidRPr="00F765CC">
              <w:rPr>
                <w:rFonts w:ascii="宋体" w:eastAsia="宋体" w:hAnsi="宋体" w:cs="宋体" w:hint="eastAsia"/>
                <w:spacing w:val="-16"/>
              </w:rPr>
              <w:t>名</w:t>
            </w:r>
            <w:r w:rsidRPr="00F765CC">
              <w:rPr>
                <w:rFonts w:ascii="宋体" w:hAnsi="宋体" w:hint="eastAsia"/>
                <w:spacing w:val="6"/>
              </w:rPr>
              <w:t xml:space="preserve">  </w:t>
            </w:r>
            <w:r w:rsidRPr="00F765CC">
              <w:rPr>
                <w:rFonts w:ascii="宋体" w:eastAsia="宋体" w:hAnsi="宋体" w:cs="宋体" w:hint="eastAsia"/>
                <w:spacing w:val="-16"/>
              </w:rPr>
              <w:t>称</w:t>
            </w:r>
          </w:p>
        </w:tc>
        <w:tc>
          <w:tcPr>
            <w:tcW w:w="4817" w:type="dxa"/>
            <w:vAlign w:val="center"/>
          </w:tcPr>
          <w:p w:rsidR="00F765CC" w:rsidRPr="00F765CC" w:rsidRDefault="00F765CC" w:rsidP="00F765CC">
            <w:pPr>
              <w:spacing w:before="84"/>
              <w:jc w:val="center"/>
              <w:rPr>
                <w:rFonts w:ascii="宋体" w:eastAsia="宋体" w:hAnsi="宋体"/>
              </w:rPr>
            </w:pPr>
            <w:r w:rsidRPr="00F765CC">
              <w:rPr>
                <w:rFonts w:ascii="宋体" w:eastAsia="宋体" w:hAnsi="宋体" w:cs="宋体" w:hint="eastAsia"/>
                <w:spacing w:val="-5"/>
              </w:rPr>
              <w:t>要</w:t>
            </w:r>
            <w:r w:rsidRPr="00F765CC">
              <w:rPr>
                <w:rFonts w:ascii="宋体" w:hAnsi="宋体" w:hint="eastAsia"/>
                <w:spacing w:val="10"/>
              </w:rPr>
              <w:t xml:space="preserve">   </w:t>
            </w:r>
            <w:r w:rsidRPr="00F765CC">
              <w:rPr>
                <w:rFonts w:ascii="宋体" w:eastAsia="宋体" w:hAnsi="宋体" w:cs="宋体" w:hint="eastAsia"/>
                <w:spacing w:val="-5"/>
              </w:rPr>
              <w:t>求</w:t>
            </w:r>
          </w:p>
        </w:tc>
      </w:tr>
      <w:tr w:rsidR="00CA3036" w:rsidTr="00F765CC">
        <w:trPr>
          <w:cantSplit/>
          <w:trHeight w:val="425"/>
        </w:trPr>
        <w:tc>
          <w:tcPr>
            <w:tcW w:w="2408" w:type="dxa"/>
            <w:vMerge w:val="restart"/>
            <w:vAlign w:val="center"/>
          </w:tcPr>
          <w:p w:rsidR="00CA3036" w:rsidRDefault="000A52AA">
            <w:pPr>
              <w:pStyle w:val="aff"/>
              <w:ind w:firstLineChars="0" w:firstLine="0"/>
              <w:jc w:val="center"/>
              <w:rPr>
                <w:rFonts w:ascii="Times New Roman"/>
              </w:rPr>
            </w:pPr>
            <w:r>
              <w:rPr>
                <w:rFonts w:ascii="Times New Roman" w:hint="eastAsia"/>
              </w:rPr>
              <w:t>拉伸强度，</w:t>
            </w:r>
            <w:proofErr w:type="spellStart"/>
            <w:r>
              <w:rPr>
                <w:rFonts w:ascii="Times New Roman" w:hint="eastAsia"/>
              </w:rPr>
              <w:t>Mpa</w:t>
            </w:r>
            <w:proofErr w:type="spellEnd"/>
          </w:p>
        </w:tc>
        <w:tc>
          <w:tcPr>
            <w:tcW w:w="2409" w:type="dxa"/>
            <w:vAlign w:val="center"/>
          </w:tcPr>
          <w:p w:rsidR="00CA3036" w:rsidRDefault="000A52AA">
            <w:pPr>
              <w:pStyle w:val="aff"/>
              <w:ind w:firstLineChars="0" w:firstLine="0"/>
              <w:jc w:val="center"/>
              <w:rPr>
                <w:rFonts w:ascii="Times New Roman"/>
              </w:rPr>
            </w:pPr>
            <w:r>
              <w:rPr>
                <w:rFonts w:ascii="Times New Roman" w:hint="eastAsia"/>
              </w:rPr>
              <w:t>纵向</w:t>
            </w:r>
          </w:p>
        </w:tc>
        <w:tc>
          <w:tcPr>
            <w:tcW w:w="4817" w:type="dxa"/>
            <w:vAlign w:val="center"/>
          </w:tcPr>
          <w:p w:rsidR="00CA3036" w:rsidRDefault="000A52AA">
            <w:pPr>
              <w:pStyle w:val="aff"/>
              <w:ind w:firstLineChars="0" w:firstLine="0"/>
              <w:jc w:val="center"/>
              <w:rPr>
                <w:rFonts w:ascii="Times New Roman"/>
              </w:rPr>
            </w:pPr>
            <w:r>
              <w:rPr>
                <w:rFonts w:ascii="Times New Roman" w:hint="eastAsia"/>
              </w:rPr>
              <w:t>≥</w:t>
            </w:r>
            <w:r>
              <w:rPr>
                <w:rFonts w:ascii="Times New Roman" w:hint="eastAsia"/>
              </w:rPr>
              <w:t>130</w:t>
            </w:r>
          </w:p>
        </w:tc>
      </w:tr>
      <w:tr w:rsidR="00CA3036" w:rsidTr="00F765CC">
        <w:trPr>
          <w:cantSplit/>
          <w:trHeight w:val="425"/>
        </w:trPr>
        <w:tc>
          <w:tcPr>
            <w:tcW w:w="2408" w:type="dxa"/>
            <w:vMerge/>
            <w:vAlign w:val="center"/>
          </w:tcPr>
          <w:p w:rsidR="00CA3036" w:rsidRDefault="00CA3036">
            <w:pPr>
              <w:pStyle w:val="aff"/>
              <w:ind w:firstLineChars="0" w:firstLine="0"/>
              <w:jc w:val="center"/>
              <w:rPr>
                <w:rFonts w:ascii="Times New Roman"/>
              </w:rPr>
            </w:pPr>
          </w:p>
        </w:tc>
        <w:tc>
          <w:tcPr>
            <w:tcW w:w="2409" w:type="dxa"/>
            <w:vAlign w:val="center"/>
          </w:tcPr>
          <w:p w:rsidR="00CA3036" w:rsidRDefault="000A52AA">
            <w:pPr>
              <w:pStyle w:val="aff"/>
              <w:ind w:firstLineChars="0" w:firstLine="0"/>
              <w:jc w:val="center"/>
              <w:rPr>
                <w:rFonts w:ascii="Times New Roman"/>
              </w:rPr>
            </w:pPr>
            <w:r>
              <w:rPr>
                <w:rFonts w:ascii="Times New Roman" w:hint="eastAsia"/>
              </w:rPr>
              <w:t>横向</w:t>
            </w:r>
          </w:p>
        </w:tc>
        <w:tc>
          <w:tcPr>
            <w:tcW w:w="4817" w:type="dxa"/>
            <w:vAlign w:val="center"/>
          </w:tcPr>
          <w:p w:rsidR="00CA3036" w:rsidRDefault="000A52AA">
            <w:pPr>
              <w:pStyle w:val="aff"/>
              <w:ind w:firstLineChars="0" w:firstLine="0"/>
              <w:jc w:val="center"/>
              <w:rPr>
                <w:rFonts w:ascii="Times New Roman"/>
              </w:rPr>
            </w:pPr>
            <w:r>
              <w:rPr>
                <w:rFonts w:ascii="Times New Roman" w:hint="eastAsia"/>
              </w:rPr>
              <w:t>≥</w:t>
            </w:r>
            <w:r>
              <w:rPr>
                <w:rFonts w:ascii="Times New Roman" w:hint="eastAsia"/>
              </w:rPr>
              <w:t>280</w:t>
            </w:r>
          </w:p>
        </w:tc>
      </w:tr>
      <w:tr w:rsidR="00CA3036" w:rsidRPr="00CC05A2" w:rsidTr="00F765CC">
        <w:trPr>
          <w:cantSplit/>
          <w:trHeight w:val="425"/>
        </w:trPr>
        <w:tc>
          <w:tcPr>
            <w:tcW w:w="2408" w:type="dxa"/>
            <w:vMerge w:val="restart"/>
            <w:vAlign w:val="center"/>
          </w:tcPr>
          <w:p w:rsidR="00CA3036" w:rsidRPr="00CC05A2" w:rsidRDefault="000A52AA">
            <w:pPr>
              <w:pStyle w:val="aff"/>
              <w:ind w:firstLineChars="0" w:firstLine="0"/>
              <w:jc w:val="center"/>
              <w:rPr>
                <w:rFonts w:ascii="Times New Roman"/>
              </w:rPr>
            </w:pPr>
            <w:r w:rsidRPr="00CC05A2">
              <w:rPr>
                <w:rFonts w:ascii="Times New Roman" w:hint="eastAsia"/>
              </w:rPr>
              <w:t>断裂标称应变，</w:t>
            </w:r>
            <w:r w:rsidRPr="00CC05A2">
              <w:rPr>
                <w:rFonts w:ascii="Times New Roman" w:hint="eastAsia"/>
              </w:rPr>
              <w:t>%</w:t>
            </w:r>
          </w:p>
        </w:tc>
        <w:tc>
          <w:tcPr>
            <w:tcW w:w="2409" w:type="dxa"/>
            <w:vAlign w:val="center"/>
          </w:tcPr>
          <w:p w:rsidR="00CA3036" w:rsidRPr="00CC05A2" w:rsidRDefault="000A52AA">
            <w:pPr>
              <w:pStyle w:val="aff"/>
              <w:ind w:firstLineChars="0" w:firstLine="0"/>
              <w:jc w:val="center"/>
              <w:rPr>
                <w:rFonts w:ascii="Times New Roman"/>
              </w:rPr>
            </w:pPr>
            <w:r w:rsidRPr="00CC05A2">
              <w:rPr>
                <w:rFonts w:ascii="Times New Roman" w:hint="eastAsia"/>
              </w:rPr>
              <w:t>纵向</w:t>
            </w:r>
          </w:p>
        </w:tc>
        <w:tc>
          <w:tcPr>
            <w:tcW w:w="4817" w:type="dxa"/>
            <w:vAlign w:val="center"/>
          </w:tcPr>
          <w:p w:rsidR="00CA3036" w:rsidRPr="00CC05A2" w:rsidRDefault="000A52AA">
            <w:pPr>
              <w:pStyle w:val="aff"/>
              <w:ind w:firstLineChars="0" w:firstLine="0"/>
              <w:jc w:val="center"/>
              <w:rPr>
                <w:rFonts w:ascii="Times New Roman"/>
              </w:rPr>
            </w:pPr>
            <w:r w:rsidRPr="00CC05A2">
              <w:rPr>
                <w:rFonts w:ascii="Times New Roman" w:hint="eastAsia"/>
              </w:rPr>
              <w:t>≤</w:t>
            </w:r>
            <w:r w:rsidRPr="00CC05A2">
              <w:rPr>
                <w:rFonts w:ascii="Times New Roman" w:hint="eastAsia"/>
              </w:rPr>
              <w:t>180</w:t>
            </w:r>
          </w:p>
        </w:tc>
      </w:tr>
      <w:tr w:rsidR="00CA3036" w:rsidRPr="00CC05A2" w:rsidTr="00F765CC">
        <w:trPr>
          <w:cantSplit/>
          <w:trHeight w:val="425"/>
        </w:trPr>
        <w:tc>
          <w:tcPr>
            <w:tcW w:w="2408" w:type="dxa"/>
            <w:vMerge/>
            <w:vAlign w:val="center"/>
          </w:tcPr>
          <w:p w:rsidR="00CA3036" w:rsidRPr="00CC05A2" w:rsidRDefault="00CA3036">
            <w:pPr>
              <w:pStyle w:val="aff"/>
              <w:ind w:firstLineChars="0" w:firstLine="0"/>
              <w:jc w:val="center"/>
              <w:rPr>
                <w:rFonts w:ascii="Times New Roman"/>
              </w:rPr>
            </w:pPr>
          </w:p>
        </w:tc>
        <w:tc>
          <w:tcPr>
            <w:tcW w:w="2409" w:type="dxa"/>
            <w:vAlign w:val="center"/>
          </w:tcPr>
          <w:p w:rsidR="00CA3036" w:rsidRPr="00CC05A2" w:rsidRDefault="000A52AA">
            <w:pPr>
              <w:pStyle w:val="aff"/>
              <w:ind w:firstLineChars="0" w:firstLine="0"/>
              <w:jc w:val="center"/>
              <w:rPr>
                <w:rFonts w:ascii="Times New Roman"/>
              </w:rPr>
            </w:pPr>
            <w:r w:rsidRPr="00CC05A2">
              <w:rPr>
                <w:rFonts w:ascii="Times New Roman" w:hint="eastAsia"/>
              </w:rPr>
              <w:t>横向</w:t>
            </w:r>
          </w:p>
        </w:tc>
        <w:tc>
          <w:tcPr>
            <w:tcW w:w="4817" w:type="dxa"/>
            <w:vAlign w:val="center"/>
          </w:tcPr>
          <w:p w:rsidR="00CA3036" w:rsidRPr="00CC05A2" w:rsidRDefault="000A52AA">
            <w:pPr>
              <w:pStyle w:val="aff"/>
              <w:ind w:firstLineChars="0" w:firstLine="0"/>
              <w:jc w:val="center"/>
              <w:rPr>
                <w:rFonts w:ascii="Times New Roman"/>
              </w:rPr>
            </w:pPr>
            <w:r w:rsidRPr="00CC05A2">
              <w:rPr>
                <w:rFonts w:ascii="Times New Roman" w:hint="eastAsia"/>
              </w:rPr>
              <w:t>≤</w:t>
            </w:r>
            <w:r w:rsidRPr="00CC05A2">
              <w:rPr>
                <w:rFonts w:ascii="Times New Roman" w:hint="eastAsia"/>
              </w:rPr>
              <w:t>65</w:t>
            </w:r>
          </w:p>
        </w:tc>
      </w:tr>
    </w:tbl>
    <w:p w:rsidR="00E31461" w:rsidRPr="00CC05A2" w:rsidRDefault="00E31461" w:rsidP="00E31461">
      <w:pPr>
        <w:pStyle w:val="aff"/>
        <w:ind w:firstLineChars="0" w:firstLine="0"/>
        <w:jc w:val="center"/>
      </w:pPr>
      <w:r w:rsidRPr="00CC05A2">
        <w:rPr>
          <w:rFonts w:ascii="黑体" w:eastAsia="黑体" w:hAnsi="黑体" w:cs="黑体"/>
          <w:spacing w:val="-1"/>
        </w:rPr>
        <w:lastRenderedPageBreak/>
        <w:t>表</w:t>
      </w:r>
      <w:r w:rsidRPr="00CC05A2">
        <w:rPr>
          <w:rFonts w:ascii="黑体" w:eastAsia="黑体" w:hAnsi="黑体" w:cs="黑体" w:hint="eastAsia"/>
          <w:spacing w:val="-1"/>
        </w:rPr>
        <w:t>6(续)</w:t>
      </w:r>
    </w:p>
    <w:tbl>
      <w:tblPr>
        <w:tblStyle w:val="afc"/>
        <w:tblW w:w="0" w:type="auto"/>
        <w:tblLook w:val="04A0" w:firstRow="1" w:lastRow="0" w:firstColumn="1" w:lastColumn="0" w:noHBand="0" w:noVBand="1"/>
      </w:tblPr>
      <w:tblGrid>
        <w:gridCol w:w="2408"/>
        <w:gridCol w:w="2409"/>
        <w:gridCol w:w="4817"/>
      </w:tblGrid>
      <w:tr w:rsidR="00E31461" w:rsidRPr="00CC05A2" w:rsidTr="00805C50">
        <w:trPr>
          <w:trHeight w:val="425"/>
        </w:trPr>
        <w:tc>
          <w:tcPr>
            <w:tcW w:w="2408" w:type="dxa"/>
            <w:vMerge w:val="restart"/>
            <w:vAlign w:val="center"/>
          </w:tcPr>
          <w:p w:rsidR="00E31461" w:rsidRPr="00CC05A2" w:rsidRDefault="00E31461" w:rsidP="00805C50">
            <w:pPr>
              <w:pStyle w:val="aff"/>
              <w:ind w:firstLineChars="0" w:firstLine="0"/>
              <w:jc w:val="center"/>
              <w:rPr>
                <w:rFonts w:ascii="Times New Roman"/>
              </w:rPr>
            </w:pPr>
            <w:r w:rsidRPr="00CC05A2">
              <w:rPr>
                <w:rFonts w:ascii="Times New Roman" w:hint="eastAsia"/>
              </w:rPr>
              <w:t>热收缩率，</w:t>
            </w:r>
            <w:r w:rsidRPr="00CC05A2">
              <w:rPr>
                <w:rFonts w:ascii="Times New Roman" w:hint="eastAsia"/>
              </w:rPr>
              <w:t>%</w:t>
            </w:r>
          </w:p>
        </w:tc>
        <w:tc>
          <w:tcPr>
            <w:tcW w:w="2409" w:type="dxa"/>
            <w:vAlign w:val="center"/>
          </w:tcPr>
          <w:p w:rsidR="00E31461" w:rsidRPr="00CC05A2" w:rsidRDefault="00E31461" w:rsidP="00805C50">
            <w:pPr>
              <w:pStyle w:val="aff"/>
              <w:ind w:firstLineChars="0" w:firstLine="0"/>
              <w:jc w:val="center"/>
              <w:rPr>
                <w:rFonts w:ascii="Times New Roman"/>
              </w:rPr>
            </w:pPr>
            <w:r w:rsidRPr="00CC05A2">
              <w:rPr>
                <w:rFonts w:ascii="Times New Roman" w:hint="eastAsia"/>
              </w:rPr>
              <w:t>纵向</w:t>
            </w:r>
          </w:p>
        </w:tc>
        <w:tc>
          <w:tcPr>
            <w:tcW w:w="4817" w:type="dxa"/>
            <w:vAlign w:val="center"/>
          </w:tcPr>
          <w:p w:rsidR="00E31461" w:rsidRPr="00CC05A2" w:rsidRDefault="00E31461" w:rsidP="00805C50">
            <w:pPr>
              <w:pStyle w:val="aff"/>
              <w:ind w:firstLineChars="0" w:firstLine="0"/>
              <w:jc w:val="center"/>
              <w:rPr>
                <w:rFonts w:ascii="Times New Roman"/>
              </w:rPr>
            </w:pPr>
            <w:r w:rsidRPr="00CC05A2">
              <w:rPr>
                <w:rFonts w:ascii="Times New Roman" w:hint="eastAsia"/>
              </w:rPr>
              <w:t>≤</w:t>
            </w:r>
            <w:r w:rsidRPr="00CC05A2">
              <w:rPr>
                <w:rFonts w:ascii="Times New Roman" w:hint="eastAsia"/>
              </w:rPr>
              <w:t>4.5</w:t>
            </w:r>
          </w:p>
        </w:tc>
      </w:tr>
      <w:tr w:rsidR="00E31461" w:rsidTr="00805C50">
        <w:trPr>
          <w:trHeight w:val="425"/>
        </w:trPr>
        <w:tc>
          <w:tcPr>
            <w:tcW w:w="2408" w:type="dxa"/>
            <w:vMerge/>
            <w:vAlign w:val="center"/>
          </w:tcPr>
          <w:p w:rsidR="00E31461" w:rsidRPr="00CC05A2" w:rsidRDefault="00E31461" w:rsidP="00805C50">
            <w:pPr>
              <w:pStyle w:val="aff"/>
              <w:ind w:firstLineChars="0" w:firstLine="0"/>
              <w:jc w:val="center"/>
              <w:rPr>
                <w:rFonts w:ascii="Times New Roman"/>
              </w:rPr>
            </w:pPr>
          </w:p>
        </w:tc>
        <w:tc>
          <w:tcPr>
            <w:tcW w:w="2409" w:type="dxa"/>
            <w:vAlign w:val="center"/>
          </w:tcPr>
          <w:p w:rsidR="00E31461" w:rsidRPr="00CC05A2" w:rsidRDefault="00E31461" w:rsidP="00805C50">
            <w:pPr>
              <w:pStyle w:val="aff"/>
              <w:ind w:firstLineChars="0" w:firstLine="0"/>
              <w:jc w:val="center"/>
              <w:rPr>
                <w:rFonts w:ascii="Times New Roman"/>
              </w:rPr>
            </w:pPr>
            <w:r w:rsidRPr="00CC05A2">
              <w:rPr>
                <w:rFonts w:ascii="Times New Roman" w:hint="eastAsia"/>
              </w:rPr>
              <w:t>横向</w:t>
            </w:r>
          </w:p>
        </w:tc>
        <w:tc>
          <w:tcPr>
            <w:tcW w:w="4817" w:type="dxa"/>
            <w:vAlign w:val="center"/>
          </w:tcPr>
          <w:p w:rsidR="00E31461" w:rsidRDefault="00E31461" w:rsidP="00805C50">
            <w:pPr>
              <w:pStyle w:val="aff"/>
              <w:ind w:firstLineChars="0" w:firstLine="0"/>
              <w:jc w:val="center"/>
              <w:rPr>
                <w:rFonts w:ascii="Times New Roman"/>
              </w:rPr>
            </w:pPr>
            <w:r w:rsidRPr="00CC05A2">
              <w:rPr>
                <w:rFonts w:ascii="Times New Roman" w:hint="eastAsia"/>
              </w:rPr>
              <w:t>≤</w:t>
            </w:r>
            <w:r w:rsidRPr="00CC05A2">
              <w:rPr>
                <w:rFonts w:ascii="Times New Roman" w:hint="eastAsia"/>
              </w:rPr>
              <w:t>3.0</w:t>
            </w:r>
          </w:p>
        </w:tc>
      </w:tr>
      <w:tr w:rsidR="00E31461" w:rsidTr="00805C50">
        <w:trPr>
          <w:trHeight w:val="425"/>
        </w:trPr>
        <w:tc>
          <w:tcPr>
            <w:tcW w:w="4817" w:type="dxa"/>
            <w:gridSpan w:val="2"/>
            <w:vAlign w:val="center"/>
          </w:tcPr>
          <w:p w:rsidR="00E31461" w:rsidRDefault="00E31461" w:rsidP="00805C50">
            <w:pPr>
              <w:pStyle w:val="aff"/>
              <w:ind w:firstLineChars="0" w:firstLine="0"/>
              <w:jc w:val="center"/>
              <w:rPr>
                <w:rFonts w:ascii="Times New Roman"/>
              </w:rPr>
            </w:pPr>
            <w:r>
              <w:rPr>
                <w:rFonts w:ascii="Times New Roman" w:hint="eastAsia"/>
              </w:rPr>
              <w:t>雾度，</w:t>
            </w:r>
            <w:r>
              <w:rPr>
                <w:rFonts w:ascii="Times New Roman" w:hint="eastAsia"/>
              </w:rPr>
              <w:t>%</w:t>
            </w:r>
          </w:p>
        </w:tc>
        <w:tc>
          <w:tcPr>
            <w:tcW w:w="4817" w:type="dxa"/>
            <w:vAlign w:val="center"/>
          </w:tcPr>
          <w:p w:rsidR="00E31461" w:rsidRDefault="00E31461" w:rsidP="00805C50">
            <w:pPr>
              <w:pStyle w:val="aff"/>
              <w:ind w:firstLineChars="0" w:firstLine="0"/>
              <w:jc w:val="center"/>
              <w:rPr>
                <w:rFonts w:ascii="Times New Roman"/>
              </w:rPr>
            </w:pPr>
            <w:r>
              <w:rPr>
                <w:rFonts w:ascii="Times New Roman" w:hint="eastAsia"/>
              </w:rPr>
              <w:t>≤</w:t>
            </w:r>
            <w:r>
              <w:rPr>
                <w:rFonts w:ascii="Times New Roman" w:hint="eastAsia"/>
              </w:rPr>
              <w:t>2.0</w:t>
            </w:r>
          </w:p>
        </w:tc>
      </w:tr>
      <w:tr w:rsidR="00E31461" w:rsidTr="00805C50">
        <w:trPr>
          <w:trHeight w:val="425"/>
        </w:trPr>
        <w:tc>
          <w:tcPr>
            <w:tcW w:w="4817" w:type="dxa"/>
            <w:gridSpan w:val="2"/>
            <w:vAlign w:val="center"/>
          </w:tcPr>
          <w:p w:rsidR="00E31461" w:rsidRDefault="00E31461" w:rsidP="00805C50">
            <w:pPr>
              <w:pStyle w:val="aff"/>
              <w:ind w:firstLineChars="0" w:firstLine="0"/>
              <w:jc w:val="center"/>
              <w:rPr>
                <w:rFonts w:ascii="Times New Roman"/>
              </w:rPr>
            </w:pPr>
            <w:r>
              <w:rPr>
                <w:rFonts w:ascii="Times New Roman" w:hint="eastAsia"/>
              </w:rPr>
              <w:t>光泽度，</w:t>
            </w:r>
            <w:r>
              <w:rPr>
                <w:rFonts w:ascii="Times New Roman" w:hint="eastAsia"/>
              </w:rPr>
              <w:t>%</w:t>
            </w:r>
          </w:p>
        </w:tc>
        <w:tc>
          <w:tcPr>
            <w:tcW w:w="4817" w:type="dxa"/>
            <w:vAlign w:val="center"/>
          </w:tcPr>
          <w:p w:rsidR="00E31461" w:rsidRDefault="00E31461" w:rsidP="00805C50">
            <w:pPr>
              <w:pStyle w:val="aff"/>
              <w:ind w:firstLineChars="0" w:firstLine="0"/>
              <w:jc w:val="center"/>
              <w:rPr>
                <w:rFonts w:ascii="Times New Roman"/>
              </w:rPr>
            </w:pPr>
            <w:r>
              <w:rPr>
                <w:rFonts w:ascii="Times New Roman" w:hint="eastAsia"/>
              </w:rPr>
              <w:t>≥</w:t>
            </w:r>
            <w:r>
              <w:rPr>
                <w:rFonts w:ascii="Times New Roman" w:hint="eastAsia"/>
              </w:rPr>
              <w:t>80</w:t>
            </w:r>
          </w:p>
        </w:tc>
      </w:tr>
      <w:tr w:rsidR="00E31461" w:rsidTr="00805C50">
        <w:trPr>
          <w:trHeight w:val="425"/>
        </w:trPr>
        <w:tc>
          <w:tcPr>
            <w:tcW w:w="4817" w:type="dxa"/>
            <w:gridSpan w:val="2"/>
            <w:vAlign w:val="center"/>
          </w:tcPr>
          <w:p w:rsidR="00E31461" w:rsidRDefault="00E31461" w:rsidP="00805C50">
            <w:pPr>
              <w:pStyle w:val="aff"/>
              <w:ind w:firstLineChars="0" w:firstLine="0"/>
              <w:jc w:val="center"/>
              <w:rPr>
                <w:rFonts w:ascii="Times New Roman"/>
              </w:rPr>
            </w:pPr>
            <w:r>
              <w:rPr>
                <w:rFonts w:ascii="Times New Roman" w:hint="eastAsia"/>
              </w:rPr>
              <w:t>水蒸气透过量，</w:t>
            </w:r>
            <w:r>
              <w:rPr>
                <w:rFonts w:ascii="Times New Roman" w:hint="eastAsia"/>
              </w:rPr>
              <w:t>g/(m</w:t>
            </w:r>
            <w:r>
              <w:rPr>
                <w:rFonts w:ascii="Times New Roman" w:hint="eastAsia"/>
                <w:vertAlign w:val="superscript"/>
              </w:rPr>
              <w:t>2</w:t>
            </w:r>
            <w:r>
              <w:rPr>
                <w:rFonts w:ascii="Times New Roman" w:hint="eastAsia"/>
              </w:rPr>
              <w:t>·</w:t>
            </w:r>
            <w:r>
              <w:rPr>
                <w:rFonts w:ascii="Times New Roman" w:hint="eastAsia"/>
              </w:rPr>
              <w:t>24h)</w:t>
            </w:r>
          </w:p>
        </w:tc>
        <w:tc>
          <w:tcPr>
            <w:tcW w:w="4817" w:type="dxa"/>
            <w:vAlign w:val="center"/>
          </w:tcPr>
          <w:p w:rsidR="00E31461" w:rsidRDefault="00E31461" w:rsidP="00805C50">
            <w:pPr>
              <w:pStyle w:val="aff"/>
              <w:ind w:firstLineChars="0" w:firstLine="0"/>
              <w:jc w:val="center"/>
              <w:rPr>
                <w:rFonts w:ascii="Times New Roman"/>
              </w:rPr>
            </w:pPr>
            <w:r>
              <w:rPr>
                <w:rFonts w:ascii="Times New Roman" w:hint="eastAsia"/>
              </w:rPr>
              <w:t>≤</w:t>
            </w:r>
            <w:r>
              <w:rPr>
                <w:rFonts w:ascii="Times New Roman" w:hint="eastAsia"/>
              </w:rPr>
              <w:t>2.0</w:t>
            </w:r>
          </w:p>
        </w:tc>
      </w:tr>
      <w:tr w:rsidR="00E31461" w:rsidTr="00805C50">
        <w:trPr>
          <w:trHeight w:val="425"/>
        </w:trPr>
        <w:tc>
          <w:tcPr>
            <w:tcW w:w="4817" w:type="dxa"/>
            <w:gridSpan w:val="2"/>
            <w:vAlign w:val="center"/>
          </w:tcPr>
          <w:p w:rsidR="00E31461" w:rsidRDefault="00E31461" w:rsidP="00805C50">
            <w:pPr>
              <w:pStyle w:val="aff"/>
              <w:ind w:firstLineChars="0" w:firstLine="0"/>
              <w:jc w:val="center"/>
              <w:rPr>
                <w:rFonts w:ascii="Times New Roman"/>
              </w:rPr>
            </w:pPr>
            <w:r>
              <w:rPr>
                <w:rFonts w:ascii="Times New Roman" w:hint="eastAsia"/>
              </w:rPr>
              <w:t>预镀铝面润湿张力，</w:t>
            </w:r>
            <w:proofErr w:type="spellStart"/>
            <w:r>
              <w:rPr>
                <w:rFonts w:ascii="Times New Roman" w:hint="eastAsia"/>
              </w:rPr>
              <w:t>mN</w:t>
            </w:r>
            <w:proofErr w:type="spellEnd"/>
            <w:r>
              <w:rPr>
                <w:rFonts w:ascii="Times New Roman" w:hint="eastAsia"/>
              </w:rPr>
              <w:t>/m</w:t>
            </w:r>
          </w:p>
        </w:tc>
        <w:tc>
          <w:tcPr>
            <w:tcW w:w="4817" w:type="dxa"/>
            <w:vAlign w:val="center"/>
          </w:tcPr>
          <w:p w:rsidR="00E31461" w:rsidRDefault="00E31461" w:rsidP="00805C50">
            <w:pPr>
              <w:pStyle w:val="aff"/>
              <w:ind w:firstLineChars="0" w:firstLine="0"/>
              <w:jc w:val="center"/>
              <w:rPr>
                <w:rFonts w:ascii="Times New Roman"/>
              </w:rPr>
            </w:pPr>
            <w:r>
              <w:rPr>
                <w:rFonts w:ascii="Times New Roman" w:hint="eastAsia"/>
              </w:rPr>
              <w:t>≥</w:t>
            </w:r>
            <w:r>
              <w:rPr>
                <w:rFonts w:ascii="Times New Roman" w:hint="eastAsia"/>
              </w:rPr>
              <w:t>45</w:t>
            </w:r>
          </w:p>
        </w:tc>
      </w:tr>
      <w:tr w:rsidR="00E31461" w:rsidTr="00805C50">
        <w:trPr>
          <w:trHeight w:val="425"/>
        </w:trPr>
        <w:tc>
          <w:tcPr>
            <w:tcW w:w="4817" w:type="dxa"/>
            <w:gridSpan w:val="2"/>
            <w:vAlign w:val="center"/>
          </w:tcPr>
          <w:p w:rsidR="00E31461" w:rsidRDefault="00E31461" w:rsidP="00805C50">
            <w:pPr>
              <w:pStyle w:val="aff"/>
              <w:ind w:firstLineChars="0" w:firstLine="0"/>
              <w:jc w:val="center"/>
              <w:rPr>
                <w:rFonts w:ascii="Times New Roman"/>
              </w:rPr>
            </w:pPr>
            <w:r>
              <w:rPr>
                <w:rFonts w:ascii="Times New Roman" w:hint="eastAsia"/>
              </w:rPr>
              <w:t>热封强度，</w:t>
            </w:r>
            <w:r>
              <w:rPr>
                <w:rFonts w:ascii="Times New Roman" w:hint="eastAsia"/>
              </w:rPr>
              <w:t>N/15mm</w:t>
            </w:r>
          </w:p>
        </w:tc>
        <w:tc>
          <w:tcPr>
            <w:tcW w:w="4817" w:type="dxa"/>
            <w:vAlign w:val="center"/>
          </w:tcPr>
          <w:p w:rsidR="00E31461" w:rsidRDefault="00E31461" w:rsidP="00805C50">
            <w:pPr>
              <w:pStyle w:val="aff"/>
              <w:ind w:firstLineChars="0" w:firstLine="0"/>
              <w:jc w:val="center"/>
              <w:rPr>
                <w:rFonts w:ascii="Times New Roman"/>
              </w:rPr>
            </w:pPr>
            <w:r>
              <w:rPr>
                <w:rFonts w:ascii="Times New Roman" w:hint="eastAsia"/>
              </w:rPr>
              <w:t>≥</w:t>
            </w:r>
            <w:r>
              <w:rPr>
                <w:rFonts w:ascii="Times New Roman" w:hint="eastAsia"/>
              </w:rPr>
              <w:t>2.8</w:t>
            </w:r>
          </w:p>
        </w:tc>
      </w:tr>
    </w:tbl>
    <w:p w:rsidR="00E31461" w:rsidRDefault="00E31461">
      <w:pPr>
        <w:spacing w:before="216" w:line="220" w:lineRule="auto"/>
        <w:ind w:right="950"/>
        <w:jc w:val="center"/>
        <w:rPr>
          <w:rFonts w:ascii="宋体" w:eastAsia="宋体" w:hAnsi="宋体" w:cs="宋体"/>
          <w:sz w:val="18"/>
          <w:szCs w:val="18"/>
        </w:rPr>
      </w:pPr>
    </w:p>
    <w:p w:rsidR="00CA3036" w:rsidRDefault="000A52AA">
      <w:pPr>
        <w:pStyle w:val="af"/>
        <w:spacing w:before="120" w:after="120"/>
      </w:pPr>
      <w:bookmarkStart w:id="32" w:name="_Toc53755606"/>
      <w:bookmarkStart w:id="33" w:name="_Toc76998799"/>
      <w:bookmarkStart w:id="34" w:name="_Toc88655925"/>
      <w:bookmarkStart w:id="35" w:name="_Toc102746145"/>
      <w:r>
        <w:rPr>
          <w:rFonts w:hint="eastAsia"/>
        </w:rPr>
        <w:t>食品安全性能</w:t>
      </w:r>
    </w:p>
    <w:p w:rsidR="00CA3036" w:rsidRDefault="000A52AA">
      <w:pPr>
        <w:pStyle w:val="aff"/>
        <w:ind w:firstLineChars="245" w:firstLine="514"/>
        <w:rPr>
          <w:rFonts w:ascii="Times New Roman"/>
        </w:rPr>
      </w:pPr>
      <w:r>
        <w:rPr>
          <w:rFonts w:ascii="Times New Roman"/>
        </w:rPr>
        <w:t>与食品直接接触的</w:t>
      </w:r>
      <w:r w:rsidR="00390D56" w:rsidRPr="00390D56">
        <w:rPr>
          <w:rFonts w:ascii="Times New Roman" w:hint="eastAsia"/>
        </w:rPr>
        <w:t>镀铝用双向拉伸聚丙烯</w:t>
      </w:r>
      <w:r w:rsidR="00390D56" w:rsidRPr="00390D56">
        <w:rPr>
          <w:rFonts w:ascii="Times New Roman"/>
        </w:rPr>
        <w:t>(BOPP)</w:t>
      </w:r>
      <w:r w:rsidR="00390D56" w:rsidRPr="00390D56">
        <w:rPr>
          <w:rFonts w:ascii="Times New Roman" w:hint="eastAsia"/>
        </w:rPr>
        <w:t>薄膜</w:t>
      </w:r>
      <w:r>
        <w:rPr>
          <w:rFonts w:ascii="Times New Roman"/>
        </w:rPr>
        <w:t>的</w:t>
      </w:r>
      <w:r w:rsidR="00390D56">
        <w:rPr>
          <w:rFonts w:ascii="Times New Roman" w:hint="eastAsia"/>
        </w:rPr>
        <w:t>食品安全性能</w:t>
      </w:r>
      <w:r>
        <w:rPr>
          <w:rFonts w:ascii="Times New Roman"/>
        </w:rPr>
        <w:t>应符合</w:t>
      </w:r>
      <w:r>
        <w:rPr>
          <w:rFonts w:ascii="Times New Roman"/>
        </w:rPr>
        <w:t>GB 4806.7</w:t>
      </w:r>
      <w:r>
        <w:rPr>
          <w:rFonts w:ascii="Times New Roman"/>
        </w:rPr>
        <w:t>的规定。</w:t>
      </w:r>
    </w:p>
    <w:p w:rsidR="00CA3036" w:rsidRDefault="000A52AA">
      <w:pPr>
        <w:pStyle w:val="ae"/>
        <w:spacing w:before="240" w:after="240"/>
      </w:pPr>
      <w:bookmarkStart w:id="36" w:name="_Toc88655926"/>
      <w:bookmarkStart w:id="37" w:name="_Toc76998800"/>
      <w:bookmarkStart w:id="38" w:name="_Toc102746146"/>
      <w:bookmarkEnd w:id="32"/>
      <w:bookmarkEnd w:id="33"/>
      <w:bookmarkEnd w:id="34"/>
      <w:bookmarkEnd w:id="35"/>
      <w:r>
        <w:t>试验方法</w:t>
      </w:r>
      <w:bookmarkEnd w:id="36"/>
      <w:bookmarkEnd w:id="37"/>
      <w:bookmarkEnd w:id="38"/>
    </w:p>
    <w:p w:rsidR="00CA3036" w:rsidRDefault="000A52AA">
      <w:pPr>
        <w:pStyle w:val="af"/>
        <w:spacing w:before="120" w:after="120"/>
      </w:pPr>
      <w:r>
        <w:rPr>
          <w:rFonts w:hAnsi="黑体" w:cs="黑体" w:hint="eastAsia"/>
        </w:rPr>
        <w:t>取样</w:t>
      </w:r>
    </w:p>
    <w:p w:rsidR="00CA3036" w:rsidRDefault="000A52AA">
      <w:pPr>
        <w:spacing w:before="219" w:line="287" w:lineRule="auto"/>
        <w:ind w:left="125" w:right="55" w:firstLine="421"/>
        <w:rPr>
          <w:rFonts w:ascii="Times New Roman" w:eastAsia="宋体" w:hAnsi="Times New Roman" w:cs="Times New Roman"/>
        </w:rPr>
      </w:pPr>
      <w:r>
        <w:rPr>
          <w:rFonts w:ascii="Times New Roman" w:eastAsia="宋体" w:hAnsi="Times New Roman" w:cs="Times New Roman" w:hint="eastAsia"/>
        </w:rPr>
        <w:t>取样</w:t>
      </w:r>
      <w:proofErr w:type="gramStart"/>
      <w:r>
        <w:rPr>
          <w:rFonts w:ascii="Times New Roman" w:eastAsia="宋体" w:hAnsi="Times New Roman" w:cs="Times New Roman" w:hint="eastAsia"/>
        </w:rPr>
        <w:t>的膜卷包装</w:t>
      </w:r>
      <w:proofErr w:type="gramEnd"/>
      <w:r>
        <w:rPr>
          <w:rFonts w:ascii="Times New Roman" w:eastAsia="宋体" w:hAnsi="Times New Roman" w:cs="Times New Roman" w:hint="eastAsia"/>
        </w:rPr>
        <w:t>应完好无损。在膜卷上去掉表面三层，按表</w:t>
      </w:r>
      <w:r>
        <w:rPr>
          <w:rFonts w:ascii="Times New Roman" w:eastAsia="宋体" w:hAnsi="Times New Roman" w:cs="Times New Roman"/>
        </w:rPr>
        <w:t>7</w:t>
      </w:r>
      <w:r>
        <w:rPr>
          <w:rFonts w:ascii="Times New Roman" w:eastAsia="宋体" w:hAnsi="Times New Roman" w:cs="Times New Roman" w:hint="eastAsia"/>
        </w:rPr>
        <w:t>规定的取样层数在膜</w:t>
      </w:r>
      <w:proofErr w:type="gramStart"/>
      <w:r>
        <w:rPr>
          <w:rFonts w:ascii="Times New Roman" w:eastAsia="宋体" w:hAnsi="Times New Roman" w:cs="Times New Roman" w:hint="eastAsia"/>
        </w:rPr>
        <w:t>卷上沿膜卷的</w:t>
      </w:r>
      <w:proofErr w:type="gramEnd"/>
      <w:r>
        <w:rPr>
          <w:rFonts w:ascii="Times New Roman" w:eastAsia="宋体" w:hAnsi="Times New Roman" w:cs="Times New Roman"/>
        </w:rPr>
        <w:t xml:space="preserve"> </w:t>
      </w:r>
      <w:r>
        <w:rPr>
          <w:rFonts w:ascii="Times New Roman" w:eastAsia="宋体" w:hAnsi="Times New Roman" w:cs="Times New Roman" w:hint="eastAsia"/>
        </w:rPr>
        <w:t>宽度切割取样，进行外观、尺寸偏差、物理机械性能及卫生指标测试，必要时标记处理面。</w:t>
      </w:r>
    </w:p>
    <w:p w:rsidR="00CA3036" w:rsidRDefault="000A52AA">
      <w:pPr>
        <w:spacing w:before="219" w:line="287" w:lineRule="auto"/>
        <w:ind w:right="55"/>
        <w:jc w:val="center"/>
        <w:rPr>
          <w:rFonts w:ascii="Times New Roman" w:eastAsia="宋体" w:hAnsi="Times New Roman" w:cs="Times New Roman"/>
        </w:rPr>
      </w:pPr>
      <w:r>
        <w:rPr>
          <w:rFonts w:ascii="黑体" w:eastAsia="黑体" w:hAnsi="黑体" w:cs="黑体"/>
          <w:spacing w:val="-1"/>
          <w:szCs w:val="20"/>
        </w:rPr>
        <w:t>表 7  取样层数</w:t>
      </w:r>
    </w:p>
    <w:p w:rsidR="00CA3036" w:rsidRDefault="00CA3036">
      <w:pPr>
        <w:spacing w:line="79" w:lineRule="exact"/>
      </w:pPr>
    </w:p>
    <w:tbl>
      <w:tblPr>
        <w:tblStyle w:val="TableNormal"/>
        <w:tblW w:w="925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3"/>
        <w:gridCol w:w="2348"/>
        <w:gridCol w:w="2357"/>
        <w:gridCol w:w="2372"/>
      </w:tblGrid>
      <w:tr w:rsidR="00CA3036">
        <w:trPr>
          <w:trHeight w:val="390"/>
        </w:trPr>
        <w:tc>
          <w:tcPr>
            <w:tcW w:w="2173" w:type="dxa"/>
            <w:vAlign w:val="center"/>
          </w:tcPr>
          <w:p w:rsidR="00CA3036" w:rsidRDefault="000A52AA">
            <w:pPr>
              <w:spacing w:before="103" w:line="220" w:lineRule="auto"/>
              <w:jc w:val="center"/>
              <w:rPr>
                <w:rFonts w:ascii="Times New Roman" w:eastAsia="宋体" w:hAnsi="Times New Roman" w:cs="Times New Roman"/>
                <w:sz w:val="20"/>
                <w:szCs w:val="20"/>
              </w:rPr>
            </w:pPr>
            <w:r>
              <w:rPr>
                <w:rFonts w:ascii="Times New Roman" w:eastAsia="宋体" w:hAnsi="Times New Roman" w:cs="Times New Roman"/>
                <w:spacing w:val="-2"/>
                <w:sz w:val="20"/>
                <w:szCs w:val="20"/>
              </w:rPr>
              <w:t>公称厚度</w:t>
            </w:r>
            <w:r>
              <w:rPr>
                <w:rFonts w:ascii="Times New Roman" w:eastAsia="宋体" w:hAnsi="Times New Roman" w:cs="Times New Roman"/>
                <w:spacing w:val="-2"/>
                <w:sz w:val="20"/>
                <w:szCs w:val="20"/>
              </w:rPr>
              <w:t>S/</w:t>
            </w:r>
            <w:proofErr w:type="spellStart"/>
            <w:r>
              <w:rPr>
                <w:rFonts w:ascii="Times New Roman" w:eastAsia="宋体" w:hAnsi="Times New Roman" w:cs="Times New Roman"/>
                <w:spacing w:val="-2"/>
                <w:sz w:val="20"/>
                <w:szCs w:val="20"/>
              </w:rPr>
              <w:t>μm</w:t>
            </w:r>
            <w:proofErr w:type="spellEnd"/>
          </w:p>
        </w:tc>
        <w:tc>
          <w:tcPr>
            <w:tcW w:w="2348" w:type="dxa"/>
            <w:vAlign w:val="center"/>
          </w:tcPr>
          <w:p w:rsidR="00CA3036" w:rsidRDefault="000A52AA">
            <w:pPr>
              <w:spacing w:before="121" w:line="236" w:lineRule="auto"/>
              <w:jc w:val="center"/>
              <w:rPr>
                <w:rFonts w:ascii="Times New Roman" w:eastAsia="宋体" w:hAnsi="Times New Roman" w:cs="Times New Roman"/>
                <w:sz w:val="20"/>
                <w:szCs w:val="20"/>
              </w:rPr>
            </w:pPr>
            <w:r>
              <w:rPr>
                <w:rFonts w:ascii="Times New Roman" w:eastAsia="宋体" w:hAnsi="Times New Roman" w:cs="Times New Roman"/>
                <w:spacing w:val="-3"/>
                <w:sz w:val="20"/>
                <w:szCs w:val="20"/>
              </w:rPr>
              <w:t>12≤S≤20</w:t>
            </w:r>
          </w:p>
        </w:tc>
        <w:tc>
          <w:tcPr>
            <w:tcW w:w="2357" w:type="dxa"/>
            <w:vAlign w:val="center"/>
          </w:tcPr>
          <w:p w:rsidR="00CA3036" w:rsidRDefault="000A52AA">
            <w:pPr>
              <w:spacing w:before="121" w:line="236" w:lineRule="auto"/>
              <w:jc w:val="center"/>
              <w:rPr>
                <w:rFonts w:ascii="Times New Roman" w:eastAsia="宋体" w:hAnsi="Times New Roman" w:cs="Times New Roman"/>
                <w:sz w:val="20"/>
                <w:szCs w:val="20"/>
              </w:rPr>
            </w:pPr>
            <w:r>
              <w:rPr>
                <w:rFonts w:ascii="Times New Roman" w:eastAsia="宋体" w:hAnsi="Times New Roman" w:cs="Times New Roman"/>
                <w:spacing w:val="-2"/>
                <w:sz w:val="20"/>
                <w:szCs w:val="20"/>
              </w:rPr>
              <w:t>20&lt;S≤50</w:t>
            </w:r>
          </w:p>
        </w:tc>
        <w:tc>
          <w:tcPr>
            <w:tcW w:w="2372" w:type="dxa"/>
            <w:vAlign w:val="center"/>
          </w:tcPr>
          <w:p w:rsidR="00CA3036" w:rsidRDefault="000A52AA">
            <w:pPr>
              <w:spacing w:before="121" w:line="236" w:lineRule="auto"/>
              <w:jc w:val="center"/>
              <w:rPr>
                <w:rFonts w:ascii="Times New Roman" w:eastAsia="宋体" w:hAnsi="Times New Roman" w:cs="Times New Roman"/>
                <w:sz w:val="20"/>
                <w:szCs w:val="20"/>
              </w:rPr>
            </w:pPr>
            <w:r>
              <w:rPr>
                <w:rFonts w:ascii="Times New Roman" w:eastAsia="宋体" w:hAnsi="Times New Roman" w:cs="Times New Roman"/>
                <w:spacing w:val="-2"/>
                <w:sz w:val="20"/>
                <w:szCs w:val="20"/>
              </w:rPr>
              <w:t>50&lt;S≤60</w:t>
            </w:r>
          </w:p>
        </w:tc>
      </w:tr>
      <w:tr w:rsidR="00CA3036">
        <w:trPr>
          <w:trHeight w:val="390"/>
        </w:trPr>
        <w:tc>
          <w:tcPr>
            <w:tcW w:w="2173" w:type="dxa"/>
            <w:vAlign w:val="center"/>
          </w:tcPr>
          <w:p w:rsidR="00CA3036" w:rsidRDefault="000A52AA">
            <w:pPr>
              <w:spacing w:before="103" w:line="219" w:lineRule="auto"/>
              <w:jc w:val="center"/>
              <w:rPr>
                <w:rFonts w:ascii="Times New Roman" w:eastAsia="宋体" w:hAnsi="Times New Roman" w:cs="Times New Roman"/>
                <w:sz w:val="20"/>
                <w:szCs w:val="20"/>
              </w:rPr>
            </w:pPr>
            <w:r>
              <w:rPr>
                <w:rFonts w:ascii="Times New Roman" w:eastAsia="宋体" w:hAnsi="Times New Roman" w:cs="Times New Roman"/>
                <w:spacing w:val="1"/>
                <w:sz w:val="20"/>
                <w:szCs w:val="20"/>
              </w:rPr>
              <w:t>取样层数</w:t>
            </w:r>
            <w:r>
              <w:rPr>
                <w:rFonts w:ascii="Times New Roman" w:eastAsia="宋体" w:hAnsi="Times New Roman" w:cs="Times New Roman"/>
                <w:spacing w:val="1"/>
                <w:sz w:val="20"/>
                <w:szCs w:val="20"/>
              </w:rPr>
              <w:t>/</w:t>
            </w:r>
            <w:r>
              <w:rPr>
                <w:rFonts w:ascii="Times New Roman" w:eastAsia="宋体" w:hAnsi="Times New Roman" w:cs="Times New Roman"/>
                <w:spacing w:val="1"/>
                <w:sz w:val="20"/>
                <w:szCs w:val="20"/>
              </w:rPr>
              <w:t>层</w:t>
            </w:r>
          </w:p>
        </w:tc>
        <w:tc>
          <w:tcPr>
            <w:tcW w:w="2348" w:type="dxa"/>
            <w:vAlign w:val="center"/>
          </w:tcPr>
          <w:p w:rsidR="00CA3036" w:rsidRDefault="000A52AA">
            <w:pPr>
              <w:spacing w:before="153" w:line="184" w:lineRule="auto"/>
              <w:jc w:val="center"/>
              <w:rPr>
                <w:rFonts w:ascii="Times New Roman" w:eastAsia="宋体" w:hAnsi="Times New Roman" w:cs="Times New Roman"/>
                <w:sz w:val="20"/>
                <w:szCs w:val="20"/>
              </w:rPr>
            </w:pPr>
            <w:r>
              <w:rPr>
                <w:rFonts w:ascii="Times New Roman" w:eastAsia="宋体" w:hAnsi="Times New Roman" w:cs="Times New Roman"/>
                <w:spacing w:val="-6"/>
                <w:sz w:val="20"/>
                <w:szCs w:val="20"/>
              </w:rPr>
              <w:t>15</w:t>
            </w:r>
          </w:p>
        </w:tc>
        <w:tc>
          <w:tcPr>
            <w:tcW w:w="2357" w:type="dxa"/>
            <w:vAlign w:val="center"/>
          </w:tcPr>
          <w:p w:rsidR="00CA3036" w:rsidRDefault="000A52AA">
            <w:pPr>
              <w:spacing w:before="153" w:line="184" w:lineRule="auto"/>
              <w:jc w:val="center"/>
              <w:rPr>
                <w:rFonts w:ascii="Times New Roman" w:eastAsia="宋体" w:hAnsi="Times New Roman" w:cs="Times New Roman"/>
                <w:sz w:val="20"/>
                <w:szCs w:val="20"/>
              </w:rPr>
            </w:pPr>
            <w:r>
              <w:rPr>
                <w:rFonts w:ascii="Times New Roman" w:eastAsia="宋体" w:hAnsi="Times New Roman" w:cs="Times New Roman"/>
                <w:spacing w:val="-6"/>
                <w:sz w:val="20"/>
                <w:szCs w:val="20"/>
              </w:rPr>
              <w:t>10</w:t>
            </w:r>
          </w:p>
        </w:tc>
        <w:tc>
          <w:tcPr>
            <w:tcW w:w="2372" w:type="dxa"/>
            <w:vAlign w:val="center"/>
          </w:tcPr>
          <w:p w:rsidR="00CA3036" w:rsidRDefault="000A52AA">
            <w:pPr>
              <w:spacing w:before="155" w:line="182"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7</w:t>
            </w:r>
          </w:p>
        </w:tc>
      </w:tr>
    </w:tbl>
    <w:p w:rsidR="00CA3036" w:rsidRDefault="000A52AA">
      <w:pPr>
        <w:pStyle w:val="af"/>
        <w:spacing w:before="120" w:after="120"/>
      </w:pPr>
      <w:r>
        <w:rPr>
          <w:rFonts w:hAnsi="黑体" w:cs="黑体"/>
        </w:rPr>
        <w:t>试样状态调节和试验标准环境</w:t>
      </w:r>
    </w:p>
    <w:p w:rsidR="00CA3036" w:rsidRDefault="000A52AA">
      <w:pPr>
        <w:spacing w:before="219" w:line="287" w:lineRule="auto"/>
        <w:ind w:left="125" w:right="55" w:firstLine="421"/>
        <w:rPr>
          <w:rFonts w:ascii="Times New Roman" w:eastAsia="宋体" w:hAnsi="Times New Roman" w:cs="Times New Roman"/>
          <w:spacing w:val="-1"/>
        </w:rPr>
      </w:pPr>
      <w:r>
        <w:rPr>
          <w:rFonts w:ascii="Times New Roman" w:eastAsia="宋体" w:hAnsi="Times New Roman" w:cs="Times New Roman" w:hint="eastAsia"/>
          <w:spacing w:val="-1"/>
        </w:rPr>
        <w:t>按</w:t>
      </w:r>
      <w:r>
        <w:rPr>
          <w:rFonts w:ascii="Times New Roman" w:eastAsia="宋体" w:hAnsi="Times New Roman" w:cs="Times New Roman"/>
          <w:spacing w:val="-1"/>
        </w:rPr>
        <w:t xml:space="preserve"> GB/T 2918</w:t>
      </w:r>
      <w:r>
        <w:rPr>
          <w:rFonts w:ascii="Times New Roman" w:eastAsia="宋体" w:hAnsi="Times New Roman" w:cs="Times New Roman" w:hint="eastAsia"/>
          <w:spacing w:val="-1"/>
        </w:rPr>
        <w:t>规定进行状态调节。温度</w:t>
      </w:r>
      <w:r>
        <w:rPr>
          <w:rFonts w:ascii="Times New Roman" w:eastAsia="宋体" w:hAnsi="Times New Roman" w:cs="Times New Roman"/>
          <w:spacing w:val="-1"/>
        </w:rPr>
        <w:t>(23±2)</w:t>
      </w:r>
      <w:r>
        <w:rPr>
          <w:rFonts w:ascii="Times New Roman" w:eastAsia="宋体" w:hAnsi="Times New Roman" w:cs="Times New Roman" w:hint="eastAsia"/>
          <w:spacing w:val="-1"/>
        </w:rPr>
        <w:t>℃</w:t>
      </w:r>
      <w:r>
        <w:rPr>
          <w:rFonts w:ascii="Times New Roman" w:eastAsia="宋体" w:hAnsi="Times New Roman" w:cs="Times New Roman"/>
          <w:spacing w:val="-1"/>
        </w:rPr>
        <w:t>,</w:t>
      </w:r>
      <w:r>
        <w:rPr>
          <w:rFonts w:ascii="Times New Roman" w:eastAsia="宋体" w:hAnsi="Times New Roman" w:cs="Times New Roman" w:hint="eastAsia"/>
          <w:spacing w:val="-1"/>
        </w:rPr>
        <w:t>相对湿度</w:t>
      </w:r>
      <w:r>
        <w:rPr>
          <w:rFonts w:ascii="Times New Roman" w:eastAsia="宋体" w:hAnsi="Times New Roman" w:cs="Times New Roman"/>
          <w:spacing w:val="-1"/>
        </w:rPr>
        <w:t>(50±10)%</w:t>
      </w:r>
      <w:r>
        <w:rPr>
          <w:rFonts w:ascii="Times New Roman" w:eastAsia="宋体" w:hAnsi="Times New Roman" w:cs="Times New Roman" w:hint="eastAsia"/>
          <w:spacing w:val="-1"/>
        </w:rPr>
        <w:t>，状态调节时间不少于</w:t>
      </w:r>
      <w:r>
        <w:rPr>
          <w:rFonts w:ascii="Times New Roman" w:eastAsia="宋体" w:hAnsi="Times New Roman" w:cs="Times New Roman"/>
          <w:spacing w:val="-1"/>
        </w:rPr>
        <w:t>4 h</w:t>
      </w:r>
      <w:r>
        <w:rPr>
          <w:rFonts w:ascii="Times New Roman" w:eastAsia="宋体" w:hAnsi="Times New Roman" w:cs="Times New Roman" w:hint="eastAsia"/>
          <w:spacing w:val="-1"/>
        </w:rPr>
        <w:t>，并在此条件下进行试验。</w:t>
      </w:r>
    </w:p>
    <w:p w:rsidR="00CA3036" w:rsidRDefault="000A52AA">
      <w:pPr>
        <w:pStyle w:val="af"/>
        <w:spacing w:before="120" w:after="120"/>
      </w:pPr>
      <w:r>
        <w:rPr>
          <w:rFonts w:hint="eastAsia"/>
        </w:rPr>
        <w:t>外观</w:t>
      </w:r>
    </w:p>
    <w:p w:rsidR="00CA3036" w:rsidRDefault="000A52AA">
      <w:pPr>
        <w:pStyle w:val="aff"/>
        <w:ind w:firstLine="420"/>
        <w:rPr>
          <w:rFonts w:ascii="Times New Roman"/>
        </w:rPr>
      </w:pPr>
      <w:r>
        <w:rPr>
          <w:rFonts w:ascii="Times New Roman"/>
        </w:rPr>
        <w:t>在自然光或</w:t>
      </w:r>
      <w:r>
        <w:rPr>
          <w:rFonts w:ascii="Times New Roman"/>
        </w:rPr>
        <w:t>40W</w:t>
      </w:r>
      <w:r>
        <w:rPr>
          <w:rFonts w:ascii="Times New Roman"/>
        </w:rPr>
        <w:t>日光灯下对膜卷进行目测。用精度不低于</w:t>
      </w:r>
      <w:r>
        <w:rPr>
          <w:rFonts w:ascii="Times New Roman"/>
        </w:rPr>
        <w:t>0.5mm</w:t>
      </w:r>
      <w:r>
        <w:rPr>
          <w:rFonts w:ascii="Times New Roman"/>
        </w:rPr>
        <w:t>的量具</w:t>
      </w:r>
      <w:proofErr w:type="gramStart"/>
      <w:r>
        <w:rPr>
          <w:rFonts w:ascii="Times New Roman"/>
        </w:rPr>
        <w:t>测量膜卷端面</w:t>
      </w:r>
      <w:proofErr w:type="gramEnd"/>
      <w:r>
        <w:rPr>
          <w:rFonts w:ascii="Times New Roman"/>
        </w:rPr>
        <w:t>整齐度。</w:t>
      </w:r>
    </w:p>
    <w:p w:rsidR="00CA3036" w:rsidRDefault="000A52AA">
      <w:pPr>
        <w:pStyle w:val="af"/>
        <w:spacing w:before="120" w:after="120"/>
      </w:pPr>
      <w:r>
        <w:rPr>
          <w:rFonts w:hint="eastAsia"/>
        </w:rPr>
        <w:t>尺寸偏差</w:t>
      </w:r>
    </w:p>
    <w:p w:rsidR="00CA3036" w:rsidRDefault="000A52AA">
      <w:pPr>
        <w:pStyle w:val="af0"/>
        <w:spacing w:before="120" w:after="120"/>
      </w:pPr>
      <w:r>
        <w:rPr>
          <w:rFonts w:hint="eastAsia"/>
        </w:rPr>
        <w:t>宽度和长度</w:t>
      </w:r>
    </w:p>
    <w:p w:rsidR="00CA3036" w:rsidRDefault="000A52AA">
      <w:pPr>
        <w:pStyle w:val="aff"/>
        <w:ind w:firstLine="420"/>
        <w:rPr>
          <w:rFonts w:ascii="Times New Roman"/>
        </w:rPr>
      </w:pPr>
      <w:r>
        <w:rPr>
          <w:rFonts w:ascii="Times New Roman"/>
        </w:rPr>
        <w:t>按</w:t>
      </w:r>
      <w:r>
        <w:rPr>
          <w:rFonts w:ascii="Times New Roman"/>
        </w:rPr>
        <w:t>GB/T 6673</w:t>
      </w:r>
      <w:r>
        <w:rPr>
          <w:rFonts w:ascii="Times New Roman"/>
        </w:rPr>
        <w:t>的规定进行。</w:t>
      </w:r>
    </w:p>
    <w:p w:rsidR="00CA3036" w:rsidRDefault="000A52AA">
      <w:pPr>
        <w:pStyle w:val="af0"/>
        <w:spacing w:before="120" w:after="120"/>
        <w:rPr>
          <w:rFonts w:ascii="Times New Roman"/>
        </w:rPr>
      </w:pPr>
      <w:r>
        <w:rPr>
          <w:rFonts w:ascii="Times New Roman"/>
        </w:rPr>
        <w:t>厚度偏差</w:t>
      </w:r>
    </w:p>
    <w:p w:rsidR="00CA3036" w:rsidRDefault="000A52AA">
      <w:pPr>
        <w:pStyle w:val="aff"/>
        <w:spacing w:line="288" w:lineRule="auto"/>
        <w:ind w:firstLine="420"/>
        <w:rPr>
          <w:rFonts w:ascii="Times New Roman"/>
        </w:rPr>
      </w:pPr>
      <w:r>
        <w:rPr>
          <w:rFonts w:ascii="Times New Roman"/>
        </w:rPr>
        <w:t>按</w:t>
      </w:r>
      <w:r>
        <w:rPr>
          <w:rFonts w:ascii="Times New Roman"/>
        </w:rPr>
        <w:t xml:space="preserve">GB/T </w:t>
      </w:r>
      <w:r>
        <w:rPr>
          <w:rFonts w:ascii="Times New Roman" w:hint="eastAsia"/>
        </w:rPr>
        <w:t>10003-2008</w:t>
      </w:r>
      <w:r>
        <w:rPr>
          <w:rFonts w:ascii="Times New Roman" w:hint="eastAsia"/>
        </w:rPr>
        <w:t>标准</w:t>
      </w:r>
      <w:r>
        <w:rPr>
          <w:rFonts w:ascii="Times New Roman" w:hint="eastAsia"/>
        </w:rPr>
        <w:t>5.4</w:t>
      </w:r>
      <w:r>
        <w:rPr>
          <w:rFonts w:ascii="Times New Roman" w:hint="eastAsia"/>
        </w:rPr>
        <w:t>条款的规定进行。</w:t>
      </w:r>
    </w:p>
    <w:p w:rsidR="00CA3036" w:rsidRDefault="000A52AA">
      <w:pPr>
        <w:pStyle w:val="af"/>
        <w:spacing w:before="120" w:after="120"/>
      </w:pPr>
      <w:bookmarkStart w:id="39" w:name="_Toc88655927"/>
      <w:bookmarkStart w:id="40" w:name="_Toc102746147"/>
      <w:bookmarkStart w:id="41" w:name="_Toc76998801"/>
      <w:r>
        <w:rPr>
          <w:rFonts w:hint="eastAsia"/>
        </w:rPr>
        <w:t>拉伸强度和断裂标称应变</w:t>
      </w:r>
    </w:p>
    <w:p w:rsidR="00CA3036" w:rsidRDefault="000A52AA">
      <w:pPr>
        <w:pStyle w:val="aff"/>
        <w:ind w:firstLine="420"/>
      </w:pPr>
      <w:r>
        <w:rPr>
          <w:rFonts w:ascii="Times New Roman" w:hint="eastAsia"/>
        </w:rPr>
        <w:t>按</w:t>
      </w:r>
      <w:r>
        <w:rPr>
          <w:rFonts w:ascii="Times New Roman"/>
        </w:rPr>
        <w:t>GB/T</w:t>
      </w:r>
      <w:r>
        <w:rPr>
          <w:rFonts w:ascii="Times New Roman" w:hint="eastAsia"/>
        </w:rPr>
        <w:t xml:space="preserve"> </w:t>
      </w:r>
      <w:r>
        <w:rPr>
          <w:rFonts w:ascii="Times New Roman"/>
        </w:rPr>
        <w:t>1040.3</w:t>
      </w:r>
      <w:r>
        <w:rPr>
          <w:rFonts w:ascii="Times New Roman" w:hint="eastAsia"/>
        </w:rPr>
        <w:t>的规定进行，采用</w:t>
      </w:r>
      <w:r>
        <w:rPr>
          <w:rFonts w:ascii="Times New Roman"/>
        </w:rPr>
        <w:t>2</w:t>
      </w:r>
      <w:r>
        <w:rPr>
          <w:rFonts w:ascii="Times New Roman" w:hint="eastAsia"/>
        </w:rPr>
        <w:t>型长条试样，试样宽（</w:t>
      </w:r>
      <w:r>
        <w:rPr>
          <w:rFonts w:ascii="Times New Roman"/>
        </w:rPr>
        <w:t>15</w:t>
      </w:r>
      <w:r>
        <w:rPr>
          <w:rFonts w:ascii="Times New Roman" w:hint="eastAsia"/>
        </w:rPr>
        <w:t>±</w:t>
      </w:r>
      <w:r>
        <w:rPr>
          <w:rFonts w:ascii="Times New Roman"/>
        </w:rPr>
        <w:t>0.1</w:t>
      </w:r>
      <w:r>
        <w:rPr>
          <w:rFonts w:ascii="Times New Roman" w:hint="eastAsia"/>
        </w:rPr>
        <w:t>）</w:t>
      </w:r>
      <w:r>
        <w:rPr>
          <w:rFonts w:ascii="Times New Roman"/>
        </w:rPr>
        <w:t>mm</w:t>
      </w:r>
      <w:r>
        <w:rPr>
          <w:rFonts w:ascii="Times New Roman" w:hint="eastAsia"/>
        </w:rPr>
        <w:t>，至少长</w:t>
      </w:r>
      <w:r>
        <w:rPr>
          <w:rFonts w:ascii="Times New Roman"/>
        </w:rPr>
        <w:t>150</w:t>
      </w:r>
      <w:r>
        <w:rPr>
          <w:rFonts w:ascii="Times New Roman" w:hint="eastAsia"/>
        </w:rPr>
        <w:t xml:space="preserve"> </w:t>
      </w:r>
      <w:r>
        <w:rPr>
          <w:rFonts w:ascii="Times New Roman"/>
        </w:rPr>
        <w:t>mm</w:t>
      </w:r>
      <w:r>
        <w:rPr>
          <w:rFonts w:ascii="Times New Roman"/>
        </w:rPr>
        <w:t>，</w:t>
      </w:r>
      <w:r>
        <w:rPr>
          <w:rFonts w:ascii="Times New Roman" w:hint="eastAsia"/>
        </w:rPr>
        <w:t>夹具间距为</w:t>
      </w:r>
      <w:r>
        <w:rPr>
          <w:rFonts w:ascii="Times New Roman"/>
        </w:rPr>
        <w:t>100 mm</w:t>
      </w:r>
      <w:r>
        <w:rPr>
          <w:rFonts w:ascii="Times New Roman"/>
        </w:rPr>
        <w:t>，</w:t>
      </w:r>
      <w:r>
        <w:rPr>
          <w:rFonts w:ascii="Times New Roman" w:hint="eastAsia"/>
        </w:rPr>
        <w:t>分别测试纵、横向试样各</w:t>
      </w:r>
      <w:r>
        <w:rPr>
          <w:rFonts w:ascii="Times New Roman"/>
        </w:rPr>
        <w:t>5</w:t>
      </w:r>
      <w:r>
        <w:rPr>
          <w:rFonts w:ascii="Times New Roman" w:hint="eastAsia"/>
        </w:rPr>
        <w:t>条。</w:t>
      </w:r>
      <w:r>
        <w:rPr>
          <w:rFonts w:ascii="Times New Roman"/>
        </w:rPr>
        <w:t>试验速度（</w:t>
      </w:r>
      <w:r>
        <w:rPr>
          <w:rFonts w:ascii="Times New Roman" w:hint="eastAsia"/>
        </w:rPr>
        <w:t>250</w:t>
      </w:r>
      <w:r>
        <w:rPr>
          <w:rFonts w:ascii="Times New Roman" w:hint="eastAsia"/>
        </w:rPr>
        <w:t>±</w:t>
      </w:r>
      <w:r>
        <w:rPr>
          <w:rFonts w:ascii="Times New Roman" w:hint="eastAsia"/>
        </w:rPr>
        <w:t>25</w:t>
      </w:r>
      <w:r>
        <w:rPr>
          <w:rFonts w:ascii="Times New Roman"/>
        </w:rPr>
        <w:t>）</w:t>
      </w:r>
      <w:r>
        <w:rPr>
          <w:rFonts w:ascii="Times New Roman"/>
        </w:rPr>
        <w:t>mm</w:t>
      </w:r>
      <w:r>
        <w:rPr>
          <w:rFonts w:ascii="Times New Roman" w:hint="eastAsia"/>
        </w:rPr>
        <w:t>/min</w:t>
      </w:r>
      <w:r>
        <w:rPr>
          <w:rFonts w:ascii="Times New Roman" w:hint="eastAsia"/>
        </w:rPr>
        <w:t>。</w:t>
      </w:r>
    </w:p>
    <w:p w:rsidR="00CA3036" w:rsidRDefault="000A52AA">
      <w:pPr>
        <w:pStyle w:val="af"/>
        <w:spacing w:before="120" w:after="120"/>
        <w:rPr>
          <w:rFonts w:hAnsi="黑体" w:cs="黑体"/>
        </w:rPr>
      </w:pPr>
      <w:r>
        <w:rPr>
          <w:rFonts w:hAnsi="黑体" w:cs="黑体" w:hint="eastAsia"/>
        </w:rPr>
        <w:t>热收缩率</w:t>
      </w:r>
    </w:p>
    <w:p w:rsidR="00CA3036" w:rsidRDefault="000A52AA" w:rsidP="00053F3B">
      <w:pPr>
        <w:spacing w:before="223" w:line="221" w:lineRule="auto"/>
        <w:ind w:firstLineChars="200" w:firstLine="418"/>
        <w:rPr>
          <w:rFonts w:ascii="Times New Roman" w:eastAsia="宋体" w:hAnsi="Times New Roman" w:cs="Times New Roman"/>
          <w:spacing w:val="-1"/>
        </w:rPr>
      </w:pPr>
      <w:r>
        <w:rPr>
          <w:rFonts w:ascii="Times New Roman" w:eastAsia="宋体" w:hAnsi="Times New Roman" w:cs="Times New Roman"/>
          <w:spacing w:val="-1"/>
        </w:rPr>
        <w:t>按</w:t>
      </w:r>
      <w:r>
        <w:rPr>
          <w:rFonts w:ascii="Times New Roman"/>
        </w:rPr>
        <w:t xml:space="preserve">GB/T </w:t>
      </w:r>
      <w:r>
        <w:rPr>
          <w:rFonts w:ascii="Times New Roman" w:hint="eastAsia"/>
        </w:rPr>
        <w:t>10003-2008</w:t>
      </w:r>
      <w:r>
        <w:rPr>
          <w:rFonts w:ascii="Times New Roman" w:hint="eastAsia"/>
        </w:rPr>
        <w:t>标准</w:t>
      </w:r>
      <w:r>
        <w:rPr>
          <w:rFonts w:ascii="Times New Roman" w:hint="eastAsia"/>
        </w:rPr>
        <w:t>5.</w:t>
      </w:r>
      <w:r>
        <w:rPr>
          <w:rFonts w:ascii="Times New Roman" w:eastAsiaTheme="minorEastAsia" w:hint="eastAsia"/>
        </w:rPr>
        <w:t>7</w:t>
      </w:r>
      <w:r>
        <w:rPr>
          <w:rFonts w:ascii="Times New Roman" w:hint="eastAsia"/>
        </w:rPr>
        <w:t>条款</w:t>
      </w:r>
      <w:r>
        <w:rPr>
          <w:rFonts w:ascii="Times New Roman" w:eastAsia="宋体" w:hAnsi="Times New Roman" w:cs="Times New Roman" w:hint="eastAsia"/>
          <w:spacing w:val="-1"/>
        </w:rPr>
        <w:t>的规定进行。</w:t>
      </w:r>
    </w:p>
    <w:p w:rsidR="00CA3036" w:rsidRDefault="000A52AA">
      <w:pPr>
        <w:pStyle w:val="af"/>
        <w:spacing w:before="120" w:after="120"/>
      </w:pPr>
      <w:r>
        <w:rPr>
          <w:rFonts w:hint="eastAsia"/>
        </w:rPr>
        <w:lastRenderedPageBreak/>
        <w:t>雾度</w:t>
      </w:r>
    </w:p>
    <w:p w:rsidR="00CA3036" w:rsidRDefault="000A52AA">
      <w:pPr>
        <w:pStyle w:val="aff"/>
        <w:ind w:firstLine="420"/>
      </w:pPr>
      <w:r>
        <w:rPr>
          <w:rFonts w:ascii="Times New Roman"/>
        </w:rPr>
        <w:t>按</w:t>
      </w:r>
      <w:r>
        <w:rPr>
          <w:rFonts w:ascii="Times New Roman"/>
        </w:rPr>
        <w:t>GB/T 2410</w:t>
      </w:r>
      <w:r>
        <w:rPr>
          <w:rFonts w:ascii="Times New Roman"/>
        </w:rPr>
        <w:t>的规定进</w:t>
      </w:r>
      <w:r>
        <w:rPr>
          <w:rFonts w:hint="eastAsia"/>
        </w:rPr>
        <w:t>行。</w:t>
      </w:r>
    </w:p>
    <w:p w:rsidR="00CA3036" w:rsidRDefault="000A52AA">
      <w:pPr>
        <w:pStyle w:val="af"/>
        <w:spacing w:before="120" w:after="120"/>
      </w:pPr>
      <w:r>
        <w:t>光泽度</w:t>
      </w:r>
    </w:p>
    <w:p w:rsidR="00CA3036" w:rsidRDefault="000A52AA">
      <w:pPr>
        <w:pStyle w:val="aff"/>
        <w:ind w:firstLine="420"/>
        <w:rPr>
          <w:rFonts w:ascii="Times New Roman"/>
        </w:rPr>
      </w:pPr>
      <w:r>
        <w:rPr>
          <w:rFonts w:ascii="Times New Roman"/>
        </w:rPr>
        <w:t>按</w:t>
      </w:r>
      <w:r>
        <w:rPr>
          <w:rFonts w:ascii="Times New Roman"/>
        </w:rPr>
        <w:t>GB/T 8807</w:t>
      </w:r>
      <w:r>
        <w:rPr>
          <w:rFonts w:ascii="Times New Roman"/>
        </w:rPr>
        <w:t>的规定进行</w:t>
      </w:r>
      <w:r>
        <w:rPr>
          <w:rFonts w:ascii="Times New Roman" w:hint="eastAsia"/>
        </w:rPr>
        <w:t>，</w:t>
      </w:r>
      <w:r>
        <w:rPr>
          <w:rFonts w:ascii="Times New Roman"/>
        </w:rPr>
        <w:t>入射角为</w:t>
      </w:r>
      <w:r>
        <w:rPr>
          <w:rFonts w:ascii="Times New Roman"/>
        </w:rPr>
        <w:t>45°</w:t>
      </w:r>
      <w:r>
        <w:rPr>
          <w:rFonts w:ascii="Times New Roman"/>
        </w:rPr>
        <w:t>。</w:t>
      </w:r>
    </w:p>
    <w:p w:rsidR="00CA3036" w:rsidRDefault="000A52AA">
      <w:pPr>
        <w:pStyle w:val="af"/>
        <w:spacing w:before="120" w:after="120"/>
      </w:pPr>
      <w:r>
        <w:t>水蒸气透过量</w:t>
      </w:r>
    </w:p>
    <w:p w:rsidR="00CA3036" w:rsidRDefault="000A52AA">
      <w:pPr>
        <w:pStyle w:val="aff"/>
        <w:ind w:firstLine="420"/>
        <w:rPr>
          <w:rFonts w:asciiTheme="majorEastAsia" w:eastAsiaTheme="majorEastAsia" w:hAnsiTheme="majorEastAsia"/>
        </w:rPr>
      </w:pPr>
      <w:r>
        <w:rPr>
          <w:rFonts w:asciiTheme="majorEastAsia" w:eastAsiaTheme="majorEastAsia" w:hAnsiTheme="majorEastAsia" w:hint="eastAsia"/>
        </w:rPr>
        <w:t>按</w:t>
      </w:r>
      <w:r>
        <w:rPr>
          <w:rFonts w:ascii="Times New Roman" w:eastAsiaTheme="majorEastAsia"/>
        </w:rPr>
        <w:t>GB/T 26253</w:t>
      </w:r>
      <w:r>
        <w:rPr>
          <w:rFonts w:ascii="Times New Roman" w:eastAsiaTheme="majorEastAsia"/>
        </w:rPr>
        <w:t>或</w:t>
      </w:r>
      <w:r>
        <w:rPr>
          <w:rFonts w:ascii="Times New Roman" w:eastAsiaTheme="majorEastAsia"/>
        </w:rPr>
        <w:t>GB/T 1037</w:t>
      </w:r>
      <w:r>
        <w:rPr>
          <w:rFonts w:ascii="Times New Roman" w:eastAsiaTheme="majorEastAsia"/>
        </w:rPr>
        <w:t>的</w:t>
      </w:r>
      <w:r>
        <w:rPr>
          <w:rFonts w:asciiTheme="majorEastAsia" w:eastAsiaTheme="majorEastAsia" w:hAnsiTheme="majorEastAsia" w:hint="eastAsia"/>
        </w:rPr>
        <w:t>规定进行</w:t>
      </w:r>
      <w:r>
        <w:rPr>
          <w:rFonts w:ascii="Times New Roman" w:eastAsiaTheme="majorEastAsia"/>
        </w:rPr>
        <w:t>。温度为</w:t>
      </w:r>
      <w:r>
        <w:rPr>
          <w:rFonts w:ascii="Times New Roman" w:eastAsiaTheme="majorEastAsia"/>
        </w:rPr>
        <w:t>(38</w:t>
      </w:r>
      <w:r>
        <w:rPr>
          <w:rFonts w:asciiTheme="majorEastAsia" w:eastAsiaTheme="majorEastAsia" w:hAnsiTheme="majorEastAsia"/>
        </w:rPr>
        <w:t>±</w:t>
      </w:r>
      <w:r>
        <w:rPr>
          <w:rFonts w:ascii="Times New Roman" w:eastAsiaTheme="majorEastAsia"/>
        </w:rPr>
        <w:t>0.6)℃,</w:t>
      </w:r>
      <w:r>
        <w:rPr>
          <w:rFonts w:ascii="Times New Roman" w:eastAsiaTheme="majorEastAsia"/>
        </w:rPr>
        <w:t>相对湿度为</w:t>
      </w:r>
      <w:r>
        <w:rPr>
          <w:rFonts w:ascii="Times New Roman" w:eastAsiaTheme="majorEastAsia"/>
        </w:rPr>
        <w:t>(90</w:t>
      </w:r>
      <w:r>
        <w:rPr>
          <w:rFonts w:asciiTheme="minorEastAsia" w:eastAsiaTheme="minorEastAsia" w:hAnsiTheme="minorEastAsia"/>
        </w:rPr>
        <w:t>±</w:t>
      </w:r>
      <w:r>
        <w:rPr>
          <w:rFonts w:ascii="Times New Roman" w:eastAsiaTheme="majorEastAsia"/>
        </w:rPr>
        <w:t>2)%</w:t>
      </w:r>
      <w:r>
        <w:rPr>
          <w:rFonts w:ascii="Times New Roman" w:eastAsiaTheme="majorEastAsia"/>
        </w:rPr>
        <w:t>。仲裁时按</w:t>
      </w:r>
      <w:r>
        <w:rPr>
          <w:rFonts w:ascii="Times New Roman" w:eastAsiaTheme="majorEastAsia"/>
        </w:rPr>
        <w:t xml:space="preserve"> GB/T 26253 </w:t>
      </w:r>
      <w:r>
        <w:rPr>
          <w:rFonts w:ascii="Times New Roman" w:eastAsiaTheme="majorEastAsia"/>
        </w:rPr>
        <w:t>的规定测试。</w:t>
      </w:r>
    </w:p>
    <w:p w:rsidR="00CA3036" w:rsidRDefault="00CE7A75">
      <w:pPr>
        <w:pStyle w:val="af"/>
        <w:spacing w:before="120" w:after="120"/>
      </w:pPr>
      <w:r>
        <w:t>预</w:t>
      </w:r>
      <w:bookmarkStart w:id="42" w:name="_GoBack"/>
      <w:bookmarkEnd w:id="42"/>
      <w:r w:rsidR="000A52AA">
        <w:t>镀铝面润湿张力</w:t>
      </w:r>
    </w:p>
    <w:p w:rsidR="00CA3036" w:rsidRDefault="000A52AA">
      <w:pPr>
        <w:pStyle w:val="aff"/>
        <w:ind w:firstLine="420"/>
        <w:rPr>
          <w:rFonts w:ascii="Times New Roman"/>
        </w:rPr>
      </w:pPr>
      <w:r>
        <w:rPr>
          <w:rFonts w:ascii="Times New Roman"/>
        </w:rPr>
        <w:t>按</w:t>
      </w:r>
      <w:r>
        <w:rPr>
          <w:rFonts w:ascii="Times New Roman"/>
        </w:rPr>
        <w:t>GB/T 14216</w:t>
      </w:r>
      <w:r>
        <w:rPr>
          <w:rFonts w:ascii="Times New Roman"/>
        </w:rPr>
        <w:t>的规定进行。</w:t>
      </w:r>
    </w:p>
    <w:p w:rsidR="00CA3036" w:rsidRDefault="000A52AA">
      <w:pPr>
        <w:pStyle w:val="af"/>
        <w:spacing w:before="120" w:after="120"/>
      </w:pPr>
      <w:r>
        <w:t>热</w:t>
      </w:r>
      <w:r>
        <w:rPr>
          <w:rFonts w:hint="eastAsia"/>
        </w:rPr>
        <w:t>封</w:t>
      </w:r>
      <w:r>
        <w:t>强度</w:t>
      </w:r>
    </w:p>
    <w:p w:rsidR="00CA3036" w:rsidRDefault="000A52AA">
      <w:pPr>
        <w:pStyle w:val="aff"/>
        <w:ind w:firstLine="420"/>
        <w:rPr>
          <w:rFonts w:ascii="Times New Roman"/>
        </w:rPr>
      </w:pPr>
      <w:r>
        <w:rPr>
          <w:rFonts w:ascii="Times New Roman"/>
        </w:rPr>
        <w:t>按</w:t>
      </w:r>
      <w:r>
        <w:rPr>
          <w:rFonts w:ascii="Times New Roman"/>
        </w:rPr>
        <w:t>QB/T 2358</w:t>
      </w:r>
      <w:r>
        <w:rPr>
          <w:rFonts w:ascii="Times New Roman"/>
        </w:rPr>
        <w:t>的规定进行。热封条件由供需双方商定。</w:t>
      </w:r>
    </w:p>
    <w:p w:rsidR="00CA3036" w:rsidRDefault="000A52AA">
      <w:pPr>
        <w:pStyle w:val="af"/>
        <w:spacing w:before="120" w:after="120"/>
      </w:pPr>
      <w:r>
        <w:rPr>
          <w:rFonts w:hint="eastAsia"/>
        </w:rPr>
        <w:t>食品安全</w:t>
      </w:r>
      <w:r>
        <w:t>性能</w:t>
      </w:r>
    </w:p>
    <w:p w:rsidR="00CA3036" w:rsidRDefault="000A52AA">
      <w:pPr>
        <w:pStyle w:val="aff"/>
        <w:ind w:firstLine="420"/>
      </w:pPr>
      <w:r>
        <w:rPr>
          <w:rFonts w:hint="eastAsia"/>
        </w:rPr>
        <w:t>与食品直接接触的</w:t>
      </w:r>
      <w:r w:rsidR="00EE64D5" w:rsidRPr="00EE64D5">
        <w:rPr>
          <w:rFonts w:hint="eastAsia"/>
        </w:rPr>
        <w:t>镀铝用双向拉伸聚丙烯</w:t>
      </w:r>
      <w:r w:rsidR="00EE64D5" w:rsidRPr="00EE64D5">
        <w:t>(BOPP)</w:t>
      </w:r>
      <w:r w:rsidR="00EE64D5" w:rsidRPr="00EE64D5">
        <w:rPr>
          <w:rFonts w:hint="eastAsia"/>
        </w:rPr>
        <w:t>薄膜</w:t>
      </w:r>
      <w:r>
        <w:rPr>
          <w:rFonts w:hint="eastAsia"/>
        </w:rPr>
        <w:t>的</w:t>
      </w:r>
      <w:r w:rsidR="009D2F0C" w:rsidRPr="009D2F0C">
        <w:rPr>
          <w:rFonts w:hint="eastAsia"/>
        </w:rPr>
        <w:t>食品安全性能</w:t>
      </w:r>
      <w:r>
        <w:rPr>
          <w:rFonts w:hint="eastAsia"/>
        </w:rPr>
        <w:t>按照</w:t>
      </w:r>
      <w:r>
        <w:rPr>
          <w:rFonts w:ascii="Times New Roman"/>
        </w:rPr>
        <w:t>GB 4806.7</w:t>
      </w:r>
      <w:r>
        <w:rPr>
          <w:rFonts w:ascii="Times New Roman"/>
        </w:rPr>
        <w:t>规定的方法及相关标准进行检验。</w:t>
      </w:r>
    </w:p>
    <w:p w:rsidR="00CA3036" w:rsidRDefault="000A52AA">
      <w:pPr>
        <w:pStyle w:val="ae"/>
        <w:spacing w:before="240" w:after="240"/>
        <w:rPr>
          <w:rFonts w:ascii="Times New Roman"/>
        </w:rPr>
      </w:pPr>
      <w:r>
        <w:rPr>
          <w:rFonts w:ascii="Times New Roman"/>
        </w:rPr>
        <w:t>检验规则</w:t>
      </w:r>
      <w:bookmarkEnd w:id="39"/>
      <w:bookmarkEnd w:id="40"/>
      <w:bookmarkEnd w:id="41"/>
    </w:p>
    <w:p w:rsidR="00CA3036" w:rsidRDefault="000A52AA">
      <w:pPr>
        <w:pStyle w:val="af"/>
        <w:spacing w:before="120" w:after="120"/>
      </w:pPr>
      <w:r>
        <w:rPr>
          <w:rFonts w:hint="eastAsia"/>
        </w:rPr>
        <w:t>组批</w:t>
      </w:r>
    </w:p>
    <w:p w:rsidR="00CA3036" w:rsidRDefault="00EE64D5">
      <w:pPr>
        <w:spacing w:before="249" w:line="249" w:lineRule="auto"/>
        <w:ind w:right="2" w:firstLine="429"/>
        <w:rPr>
          <w:rFonts w:ascii="宋体" w:hAnsi="宋体"/>
        </w:rPr>
      </w:pPr>
      <w:r w:rsidRPr="00EE64D5">
        <w:rPr>
          <w:rFonts w:ascii="Times New Roman" w:eastAsia="宋体" w:hint="eastAsia"/>
          <w:spacing w:val="-4"/>
        </w:rPr>
        <w:t>样品单位为卷。同一工艺条件、同一规格连续生产</w:t>
      </w:r>
      <w:r w:rsidRPr="00EE64D5">
        <w:rPr>
          <w:rFonts w:ascii="Times New Roman" w:eastAsia="宋体"/>
          <w:spacing w:val="-4"/>
        </w:rPr>
        <w:t>500</w:t>
      </w:r>
      <w:r>
        <w:rPr>
          <w:rFonts w:ascii="Times New Roman" w:eastAsia="宋体" w:hint="eastAsia"/>
          <w:spacing w:val="-4"/>
        </w:rPr>
        <w:t>吨</w:t>
      </w:r>
      <w:r w:rsidRPr="00EE64D5">
        <w:rPr>
          <w:rFonts w:ascii="Times New Roman" w:eastAsia="宋体" w:hint="eastAsia"/>
          <w:spacing w:val="-4"/>
        </w:rPr>
        <w:t>为一批</w:t>
      </w:r>
      <w:r>
        <w:rPr>
          <w:rFonts w:ascii="Times New Roman" w:eastAsia="宋体" w:hint="eastAsia"/>
          <w:spacing w:val="-4"/>
        </w:rPr>
        <w:t>；</w:t>
      </w:r>
      <w:r w:rsidRPr="00EE64D5">
        <w:rPr>
          <w:rFonts w:ascii="Times New Roman" w:eastAsia="宋体" w:hint="eastAsia"/>
          <w:spacing w:val="-4"/>
        </w:rPr>
        <w:t>同一工艺条件、同一规格、连续生产一周不超过</w:t>
      </w:r>
      <w:r>
        <w:rPr>
          <w:rFonts w:ascii="Times New Roman" w:eastAsia="宋体" w:hint="eastAsia"/>
          <w:spacing w:val="-4"/>
        </w:rPr>
        <w:t>500</w:t>
      </w:r>
      <w:r>
        <w:rPr>
          <w:rFonts w:ascii="Times New Roman" w:eastAsia="宋体" w:hint="eastAsia"/>
          <w:spacing w:val="-4"/>
        </w:rPr>
        <w:t>吨</w:t>
      </w:r>
      <w:r w:rsidRPr="00EE64D5">
        <w:rPr>
          <w:rFonts w:ascii="Times New Roman" w:eastAsia="宋体" w:hint="eastAsia"/>
          <w:spacing w:val="-4"/>
        </w:rPr>
        <w:t>时，以一周的产量为一批。</w:t>
      </w:r>
    </w:p>
    <w:p w:rsidR="00CA3036" w:rsidRDefault="000A52AA">
      <w:pPr>
        <w:pStyle w:val="af"/>
        <w:spacing w:before="120" w:after="120"/>
      </w:pPr>
      <w:r>
        <w:rPr>
          <w:rFonts w:hint="eastAsia"/>
        </w:rPr>
        <w:t>抽样</w:t>
      </w:r>
    </w:p>
    <w:p w:rsidR="00CA3036" w:rsidRDefault="000A52AA" w:rsidP="00EE64D5">
      <w:pPr>
        <w:pStyle w:val="a"/>
      </w:pPr>
      <w:r>
        <w:t>物理机械性能及</w:t>
      </w:r>
      <w:r w:rsidR="00EE64D5" w:rsidRPr="00EE64D5">
        <w:rPr>
          <w:rFonts w:hint="eastAsia"/>
        </w:rPr>
        <w:t>食品安全性能</w:t>
      </w:r>
      <w:r>
        <w:t>，</w:t>
      </w:r>
      <w:r>
        <w:rPr>
          <w:rFonts w:hint="eastAsia"/>
        </w:rPr>
        <w:t>从每批产品中任取一卷薄膜进行检验。</w:t>
      </w:r>
    </w:p>
    <w:p w:rsidR="00CA3036" w:rsidRDefault="000A52AA">
      <w:pPr>
        <w:pStyle w:val="a"/>
        <w:rPr>
          <w:rFonts w:ascii="Times New Roman"/>
        </w:rPr>
      </w:pPr>
      <w:r>
        <w:rPr>
          <w:rFonts w:ascii="Times New Roman" w:hint="eastAsia"/>
        </w:rPr>
        <w:t>尺寸偏差</w:t>
      </w:r>
      <w:r>
        <w:rPr>
          <w:rFonts w:ascii="Times New Roman"/>
        </w:rPr>
        <w:t>和外观按</w:t>
      </w:r>
      <w:r>
        <w:rPr>
          <w:rFonts w:ascii="Times New Roman"/>
        </w:rPr>
        <w:t xml:space="preserve"> GB/T 2828.1 </w:t>
      </w:r>
      <w:r>
        <w:rPr>
          <w:rFonts w:ascii="Times New Roman"/>
        </w:rPr>
        <w:t>规定的</w:t>
      </w:r>
      <w:r w:rsidR="00EE64D5">
        <w:rPr>
          <w:rFonts w:ascii="Times New Roman"/>
        </w:rPr>
        <w:t>二次正常</w:t>
      </w:r>
      <w:r>
        <w:rPr>
          <w:rFonts w:ascii="Times New Roman"/>
        </w:rPr>
        <w:t>抽样方案，</w:t>
      </w:r>
      <w:r w:rsidR="00EE64D5">
        <w:rPr>
          <w:rFonts w:ascii="Times New Roman"/>
        </w:rPr>
        <w:t>一般检查</w:t>
      </w:r>
      <w:r>
        <w:rPr>
          <w:rFonts w:ascii="Times New Roman"/>
        </w:rPr>
        <w:t>水平为</w:t>
      </w:r>
      <w:r>
        <w:rPr>
          <w:rFonts w:ascii="Times New Roman"/>
        </w:rPr>
        <w:t>Ⅱ</w:t>
      </w:r>
      <w:r w:rsidR="00476070">
        <w:rPr>
          <w:rFonts w:ascii="Times New Roman" w:hint="eastAsia"/>
        </w:rPr>
        <w:t>，</w:t>
      </w:r>
      <w:r>
        <w:rPr>
          <w:rFonts w:ascii="Times New Roman"/>
        </w:rPr>
        <w:t>接收质量限</w:t>
      </w:r>
      <w:r>
        <w:rPr>
          <w:rFonts w:ascii="Times New Roman"/>
        </w:rPr>
        <w:t xml:space="preserve"> (AQL) </w:t>
      </w:r>
      <w:r>
        <w:rPr>
          <w:rFonts w:ascii="Times New Roman"/>
        </w:rPr>
        <w:t>为</w:t>
      </w:r>
      <w:r>
        <w:rPr>
          <w:rFonts w:ascii="Times New Roman"/>
        </w:rPr>
        <w:t xml:space="preserve">  6.5</w:t>
      </w:r>
      <w:r w:rsidR="00390D56">
        <w:rPr>
          <w:rFonts w:ascii="Times New Roman" w:hint="eastAsia"/>
        </w:rPr>
        <w:t>，</w:t>
      </w:r>
      <w:r>
        <w:rPr>
          <w:rFonts w:ascii="Times New Roman"/>
        </w:rPr>
        <w:t>按照表</w:t>
      </w:r>
      <w:r w:rsidR="00476070">
        <w:rPr>
          <w:rFonts w:ascii="Times New Roman" w:hint="eastAsia"/>
        </w:rPr>
        <w:t>8</w:t>
      </w:r>
      <w:r>
        <w:rPr>
          <w:rFonts w:ascii="Times New Roman"/>
        </w:rPr>
        <w:t>的规定进行抽样检验</w:t>
      </w:r>
      <w:r w:rsidR="00EE64D5">
        <w:rPr>
          <w:rFonts w:ascii="Times New Roman"/>
        </w:rPr>
        <w:t>。</w:t>
      </w:r>
    </w:p>
    <w:p w:rsidR="00CA3036" w:rsidRDefault="000A52AA">
      <w:pPr>
        <w:pStyle w:val="aff3"/>
        <w:numPr>
          <w:ilvl w:val="0"/>
          <w:numId w:val="0"/>
        </w:numPr>
        <w:jc w:val="center"/>
        <w:rPr>
          <w:rFonts w:ascii="黑体" w:eastAsia="黑体" w:hAnsi="黑体"/>
        </w:rPr>
      </w:pPr>
      <w:r>
        <w:rPr>
          <w:rFonts w:ascii="黑体" w:eastAsia="黑体" w:hAnsi="黑体" w:hint="eastAsia"/>
        </w:rPr>
        <w:t>表8规格及外观检验抽样及判定方案</w:t>
      </w:r>
    </w:p>
    <w:tbl>
      <w:tblPr>
        <w:tblStyle w:val="afc"/>
        <w:tblW w:w="0" w:type="auto"/>
        <w:tblLook w:val="04A0" w:firstRow="1" w:lastRow="0" w:firstColumn="1" w:lastColumn="0" w:noHBand="0" w:noVBand="1"/>
      </w:tblPr>
      <w:tblGrid>
        <w:gridCol w:w="1809"/>
        <w:gridCol w:w="851"/>
        <w:gridCol w:w="2156"/>
        <w:gridCol w:w="1606"/>
        <w:gridCol w:w="1606"/>
        <w:gridCol w:w="1606"/>
      </w:tblGrid>
      <w:tr w:rsidR="00EE64D5" w:rsidTr="00EE64D5">
        <w:trPr>
          <w:trHeight w:val="425"/>
        </w:trPr>
        <w:tc>
          <w:tcPr>
            <w:tcW w:w="1809" w:type="dxa"/>
            <w:vAlign w:val="center"/>
          </w:tcPr>
          <w:p w:rsidR="00EE64D5" w:rsidRPr="00EE64D5" w:rsidRDefault="00EE64D5" w:rsidP="00EE64D5">
            <w:pPr>
              <w:pStyle w:val="aff3"/>
              <w:numPr>
                <w:ilvl w:val="0"/>
                <w:numId w:val="0"/>
              </w:numPr>
              <w:jc w:val="center"/>
              <w:rPr>
                <w:rFonts w:ascii="Times New Roman"/>
              </w:rPr>
            </w:pPr>
            <w:r w:rsidRPr="00EE64D5">
              <w:rPr>
                <w:rFonts w:ascii="Times New Roman"/>
              </w:rPr>
              <w:t>批</w:t>
            </w:r>
            <w:r w:rsidRPr="00EE64D5">
              <w:rPr>
                <w:rFonts w:ascii="Times New Roman"/>
              </w:rPr>
              <w:t xml:space="preserve">   </w:t>
            </w:r>
            <w:r w:rsidRPr="00EE64D5">
              <w:rPr>
                <w:rFonts w:ascii="Times New Roman"/>
              </w:rPr>
              <w:t>量</w:t>
            </w:r>
          </w:p>
        </w:tc>
        <w:tc>
          <w:tcPr>
            <w:tcW w:w="851" w:type="dxa"/>
            <w:vAlign w:val="center"/>
          </w:tcPr>
          <w:p w:rsidR="00EE64D5" w:rsidRPr="00EE64D5" w:rsidRDefault="00EE64D5" w:rsidP="00EE64D5">
            <w:pPr>
              <w:pStyle w:val="aff3"/>
              <w:numPr>
                <w:ilvl w:val="0"/>
                <w:numId w:val="0"/>
              </w:numPr>
              <w:jc w:val="center"/>
              <w:rPr>
                <w:rFonts w:ascii="Times New Roman"/>
              </w:rPr>
            </w:pPr>
            <w:r w:rsidRPr="00EE64D5">
              <w:rPr>
                <w:rFonts w:ascii="Times New Roman"/>
              </w:rPr>
              <w:t>样本</w:t>
            </w:r>
          </w:p>
        </w:tc>
        <w:tc>
          <w:tcPr>
            <w:tcW w:w="2156" w:type="dxa"/>
            <w:vAlign w:val="center"/>
          </w:tcPr>
          <w:p w:rsidR="00EE64D5" w:rsidRPr="00EE64D5" w:rsidRDefault="00EE64D5" w:rsidP="00EE64D5">
            <w:pPr>
              <w:pStyle w:val="aff3"/>
              <w:numPr>
                <w:ilvl w:val="0"/>
                <w:numId w:val="0"/>
              </w:numPr>
              <w:jc w:val="center"/>
              <w:rPr>
                <w:rFonts w:ascii="Times New Roman"/>
              </w:rPr>
            </w:pPr>
            <w:r w:rsidRPr="00EE64D5">
              <w:rPr>
                <w:rFonts w:ascii="Times New Roman"/>
              </w:rPr>
              <w:t>样本量</w:t>
            </w:r>
          </w:p>
        </w:tc>
        <w:tc>
          <w:tcPr>
            <w:tcW w:w="1606" w:type="dxa"/>
            <w:vAlign w:val="center"/>
          </w:tcPr>
          <w:p w:rsidR="00EE64D5" w:rsidRPr="00EE64D5" w:rsidRDefault="00EE64D5" w:rsidP="00EE64D5">
            <w:pPr>
              <w:pStyle w:val="aff3"/>
              <w:numPr>
                <w:ilvl w:val="0"/>
                <w:numId w:val="0"/>
              </w:numPr>
              <w:jc w:val="center"/>
              <w:rPr>
                <w:rFonts w:ascii="Times New Roman"/>
              </w:rPr>
            </w:pPr>
            <w:r w:rsidRPr="00EE64D5">
              <w:rPr>
                <w:rFonts w:ascii="Times New Roman"/>
              </w:rPr>
              <w:t>累计样本量</w:t>
            </w:r>
          </w:p>
        </w:tc>
        <w:tc>
          <w:tcPr>
            <w:tcW w:w="1606" w:type="dxa"/>
            <w:vAlign w:val="center"/>
          </w:tcPr>
          <w:p w:rsidR="00EE64D5" w:rsidRPr="00EE64D5" w:rsidRDefault="00EE64D5" w:rsidP="00EE64D5">
            <w:pPr>
              <w:pStyle w:val="aff3"/>
              <w:numPr>
                <w:ilvl w:val="0"/>
                <w:numId w:val="0"/>
              </w:numPr>
              <w:jc w:val="center"/>
              <w:rPr>
                <w:rFonts w:ascii="Times New Roman"/>
              </w:rPr>
            </w:pPr>
            <w:r w:rsidRPr="00EE64D5">
              <w:rPr>
                <w:rFonts w:ascii="Times New Roman"/>
              </w:rPr>
              <w:t>接受数</w:t>
            </w:r>
            <w:r w:rsidRPr="00EE64D5">
              <w:rPr>
                <w:rFonts w:ascii="Times New Roman"/>
              </w:rPr>
              <w:t>Ac</w:t>
            </w:r>
          </w:p>
        </w:tc>
        <w:tc>
          <w:tcPr>
            <w:tcW w:w="1606" w:type="dxa"/>
            <w:vAlign w:val="center"/>
          </w:tcPr>
          <w:p w:rsidR="00EE64D5" w:rsidRPr="00EE64D5" w:rsidRDefault="00EE64D5" w:rsidP="00EE64D5">
            <w:pPr>
              <w:pStyle w:val="aff3"/>
              <w:numPr>
                <w:ilvl w:val="0"/>
                <w:numId w:val="0"/>
              </w:numPr>
              <w:jc w:val="center"/>
              <w:rPr>
                <w:rFonts w:ascii="Times New Roman"/>
              </w:rPr>
            </w:pPr>
            <w:r w:rsidRPr="00EE64D5">
              <w:rPr>
                <w:rFonts w:ascii="Times New Roman"/>
              </w:rPr>
              <w:t>拒收数</w:t>
            </w:r>
            <w:r w:rsidRPr="00EE64D5">
              <w:rPr>
                <w:rFonts w:ascii="Times New Roman"/>
              </w:rPr>
              <w:t>Re</w:t>
            </w:r>
          </w:p>
        </w:tc>
      </w:tr>
      <w:tr w:rsidR="00EE64D5" w:rsidTr="00EE64D5">
        <w:trPr>
          <w:trHeight w:val="425"/>
        </w:trPr>
        <w:tc>
          <w:tcPr>
            <w:tcW w:w="1809" w:type="dxa"/>
            <w:vAlign w:val="center"/>
          </w:tcPr>
          <w:p w:rsidR="00EE64D5" w:rsidRPr="00EE64D5" w:rsidRDefault="00EE64D5" w:rsidP="00EE64D5">
            <w:pPr>
              <w:pStyle w:val="aff3"/>
              <w:numPr>
                <w:ilvl w:val="0"/>
                <w:numId w:val="0"/>
              </w:numPr>
              <w:jc w:val="center"/>
              <w:rPr>
                <w:rFonts w:ascii="Times New Roman"/>
              </w:rPr>
            </w:pPr>
            <w:r>
              <w:rPr>
                <w:rFonts w:ascii="Times New Roman" w:hint="eastAsia"/>
              </w:rPr>
              <w:t>1~8</w:t>
            </w:r>
          </w:p>
        </w:tc>
        <w:tc>
          <w:tcPr>
            <w:tcW w:w="851" w:type="dxa"/>
            <w:vAlign w:val="center"/>
          </w:tcPr>
          <w:p w:rsidR="00EE64D5" w:rsidRPr="00EE64D5" w:rsidRDefault="00EE64D5" w:rsidP="00EE64D5">
            <w:pPr>
              <w:pStyle w:val="aff3"/>
              <w:numPr>
                <w:ilvl w:val="0"/>
                <w:numId w:val="0"/>
              </w:numPr>
              <w:jc w:val="center"/>
              <w:rPr>
                <w:rFonts w:ascii="Times New Roman"/>
              </w:rPr>
            </w:pPr>
            <w:r>
              <w:rPr>
                <w:rFonts w:ascii="Times New Roman"/>
              </w:rPr>
              <w:t>第一</w:t>
            </w:r>
          </w:p>
        </w:tc>
        <w:tc>
          <w:tcPr>
            <w:tcW w:w="2156" w:type="dxa"/>
            <w:vAlign w:val="center"/>
          </w:tcPr>
          <w:p w:rsidR="00EE64D5" w:rsidRPr="00EE64D5" w:rsidRDefault="00AC437B" w:rsidP="00EE64D5">
            <w:pPr>
              <w:pStyle w:val="aff3"/>
              <w:numPr>
                <w:ilvl w:val="0"/>
                <w:numId w:val="0"/>
              </w:numPr>
              <w:jc w:val="center"/>
              <w:rPr>
                <w:rFonts w:ascii="Times New Roman"/>
              </w:rPr>
            </w:pPr>
            <w:r>
              <w:rPr>
                <w:rFonts w:ascii="Times New Roman" w:hint="eastAsia"/>
              </w:rPr>
              <w:t>2</w:t>
            </w:r>
          </w:p>
        </w:tc>
        <w:tc>
          <w:tcPr>
            <w:tcW w:w="1606" w:type="dxa"/>
            <w:vAlign w:val="center"/>
          </w:tcPr>
          <w:p w:rsidR="00EE64D5" w:rsidRPr="00EE64D5" w:rsidRDefault="00AC437B" w:rsidP="00EE64D5">
            <w:pPr>
              <w:pStyle w:val="aff3"/>
              <w:numPr>
                <w:ilvl w:val="0"/>
                <w:numId w:val="0"/>
              </w:numPr>
              <w:jc w:val="center"/>
              <w:rPr>
                <w:rFonts w:ascii="Times New Roman"/>
              </w:rPr>
            </w:pPr>
            <w:r>
              <w:rPr>
                <w:rFonts w:ascii="Times New Roman" w:hint="eastAsia"/>
              </w:rPr>
              <w:t>2</w:t>
            </w:r>
          </w:p>
        </w:tc>
        <w:tc>
          <w:tcPr>
            <w:tcW w:w="1606" w:type="dxa"/>
            <w:vAlign w:val="center"/>
          </w:tcPr>
          <w:p w:rsidR="00EE64D5" w:rsidRPr="00EE64D5" w:rsidRDefault="00AC437B" w:rsidP="00EE64D5">
            <w:pPr>
              <w:pStyle w:val="aff3"/>
              <w:numPr>
                <w:ilvl w:val="0"/>
                <w:numId w:val="0"/>
              </w:numPr>
              <w:jc w:val="center"/>
              <w:rPr>
                <w:rFonts w:ascii="Times New Roman"/>
              </w:rPr>
            </w:pPr>
            <w:r>
              <w:rPr>
                <w:rFonts w:ascii="Times New Roman" w:hint="eastAsia"/>
              </w:rPr>
              <w:t>0</w:t>
            </w:r>
          </w:p>
        </w:tc>
        <w:tc>
          <w:tcPr>
            <w:tcW w:w="1606" w:type="dxa"/>
            <w:vAlign w:val="center"/>
          </w:tcPr>
          <w:p w:rsidR="00EE64D5" w:rsidRPr="00EE64D5" w:rsidRDefault="00AC437B" w:rsidP="00EE64D5">
            <w:pPr>
              <w:pStyle w:val="aff3"/>
              <w:numPr>
                <w:ilvl w:val="0"/>
                <w:numId w:val="0"/>
              </w:numPr>
              <w:jc w:val="center"/>
              <w:rPr>
                <w:rFonts w:ascii="Times New Roman"/>
              </w:rPr>
            </w:pPr>
            <w:r>
              <w:rPr>
                <w:rFonts w:ascii="Times New Roman" w:hint="eastAsia"/>
              </w:rPr>
              <w:t>1</w:t>
            </w:r>
          </w:p>
        </w:tc>
      </w:tr>
      <w:tr w:rsidR="00AC437B" w:rsidTr="00EE64D5">
        <w:trPr>
          <w:trHeight w:val="425"/>
        </w:trPr>
        <w:tc>
          <w:tcPr>
            <w:tcW w:w="1809" w:type="dxa"/>
            <w:vAlign w:val="center"/>
          </w:tcPr>
          <w:p w:rsidR="00AC437B" w:rsidRPr="00EE64D5" w:rsidRDefault="00AC437B" w:rsidP="00EE64D5">
            <w:pPr>
              <w:pStyle w:val="aff3"/>
              <w:numPr>
                <w:ilvl w:val="0"/>
                <w:numId w:val="0"/>
              </w:numPr>
              <w:jc w:val="center"/>
              <w:rPr>
                <w:rFonts w:ascii="Times New Roman"/>
              </w:rPr>
            </w:pPr>
            <w:r>
              <w:rPr>
                <w:rFonts w:ascii="Times New Roman" w:hint="eastAsia"/>
              </w:rPr>
              <w:t>9~15</w:t>
            </w:r>
          </w:p>
        </w:tc>
        <w:tc>
          <w:tcPr>
            <w:tcW w:w="851" w:type="dxa"/>
            <w:vAlign w:val="center"/>
          </w:tcPr>
          <w:p w:rsidR="00AC437B" w:rsidRPr="00EE64D5" w:rsidRDefault="00AC437B" w:rsidP="00EE64D5">
            <w:pPr>
              <w:pStyle w:val="aff3"/>
              <w:numPr>
                <w:ilvl w:val="0"/>
                <w:numId w:val="0"/>
              </w:numPr>
              <w:jc w:val="center"/>
              <w:rPr>
                <w:rFonts w:ascii="Times New Roman"/>
              </w:rPr>
            </w:pPr>
            <w:r>
              <w:rPr>
                <w:rFonts w:ascii="Times New Roman"/>
              </w:rPr>
              <w:t>第一</w:t>
            </w:r>
          </w:p>
        </w:tc>
        <w:tc>
          <w:tcPr>
            <w:tcW w:w="2156" w:type="dxa"/>
            <w:vAlign w:val="center"/>
          </w:tcPr>
          <w:p w:rsidR="00AC437B" w:rsidRPr="00EE64D5" w:rsidRDefault="00AC437B" w:rsidP="00457776">
            <w:pPr>
              <w:pStyle w:val="aff3"/>
              <w:numPr>
                <w:ilvl w:val="0"/>
                <w:numId w:val="0"/>
              </w:numPr>
              <w:jc w:val="center"/>
              <w:rPr>
                <w:rFonts w:ascii="Times New Roman"/>
              </w:rPr>
            </w:pPr>
            <w:r>
              <w:rPr>
                <w:rFonts w:ascii="Times New Roman" w:hint="eastAsia"/>
              </w:rPr>
              <w:t>2</w:t>
            </w:r>
          </w:p>
        </w:tc>
        <w:tc>
          <w:tcPr>
            <w:tcW w:w="1606" w:type="dxa"/>
            <w:vAlign w:val="center"/>
          </w:tcPr>
          <w:p w:rsidR="00AC437B" w:rsidRPr="00EE64D5" w:rsidRDefault="00AC437B" w:rsidP="00457776">
            <w:pPr>
              <w:pStyle w:val="aff3"/>
              <w:numPr>
                <w:ilvl w:val="0"/>
                <w:numId w:val="0"/>
              </w:numPr>
              <w:jc w:val="center"/>
              <w:rPr>
                <w:rFonts w:ascii="Times New Roman"/>
              </w:rPr>
            </w:pPr>
            <w:r>
              <w:rPr>
                <w:rFonts w:ascii="Times New Roman" w:hint="eastAsia"/>
              </w:rPr>
              <w:t>2</w:t>
            </w:r>
          </w:p>
        </w:tc>
        <w:tc>
          <w:tcPr>
            <w:tcW w:w="1606" w:type="dxa"/>
            <w:vAlign w:val="center"/>
          </w:tcPr>
          <w:p w:rsidR="00AC437B" w:rsidRPr="00EE64D5" w:rsidRDefault="00AC437B" w:rsidP="00457776">
            <w:pPr>
              <w:pStyle w:val="aff3"/>
              <w:numPr>
                <w:ilvl w:val="0"/>
                <w:numId w:val="0"/>
              </w:numPr>
              <w:jc w:val="center"/>
              <w:rPr>
                <w:rFonts w:ascii="Times New Roman"/>
              </w:rPr>
            </w:pPr>
            <w:r>
              <w:rPr>
                <w:rFonts w:ascii="Times New Roman" w:hint="eastAsia"/>
              </w:rPr>
              <w:t>0</w:t>
            </w:r>
          </w:p>
        </w:tc>
        <w:tc>
          <w:tcPr>
            <w:tcW w:w="1606" w:type="dxa"/>
            <w:vAlign w:val="center"/>
          </w:tcPr>
          <w:p w:rsidR="00AC437B" w:rsidRPr="00EE64D5" w:rsidRDefault="00AC437B" w:rsidP="00457776">
            <w:pPr>
              <w:pStyle w:val="aff3"/>
              <w:numPr>
                <w:ilvl w:val="0"/>
                <w:numId w:val="0"/>
              </w:numPr>
              <w:jc w:val="center"/>
              <w:rPr>
                <w:rFonts w:ascii="Times New Roman"/>
              </w:rPr>
            </w:pPr>
            <w:r>
              <w:rPr>
                <w:rFonts w:ascii="Times New Roman" w:hint="eastAsia"/>
              </w:rPr>
              <w:t>1</w:t>
            </w:r>
          </w:p>
        </w:tc>
      </w:tr>
      <w:tr w:rsidR="00AC437B" w:rsidTr="00487896">
        <w:trPr>
          <w:trHeight w:val="680"/>
        </w:trPr>
        <w:tc>
          <w:tcPr>
            <w:tcW w:w="1809" w:type="dxa"/>
            <w:vAlign w:val="center"/>
          </w:tcPr>
          <w:p w:rsidR="00AC437B" w:rsidRPr="00EE64D5" w:rsidRDefault="00AC437B" w:rsidP="00EE64D5">
            <w:pPr>
              <w:pStyle w:val="aff3"/>
              <w:numPr>
                <w:ilvl w:val="0"/>
                <w:numId w:val="0"/>
              </w:numPr>
              <w:jc w:val="center"/>
              <w:rPr>
                <w:rFonts w:ascii="Times New Roman"/>
              </w:rPr>
            </w:pPr>
            <w:r>
              <w:rPr>
                <w:rFonts w:ascii="Times New Roman" w:hint="eastAsia"/>
              </w:rPr>
              <w:t>16~25</w:t>
            </w:r>
          </w:p>
        </w:tc>
        <w:tc>
          <w:tcPr>
            <w:tcW w:w="851" w:type="dxa"/>
            <w:vAlign w:val="center"/>
          </w:tcPr>
          <w:p w:rsidR="00AC437B" w:rsidRDefault="00AC437B" w:rsidP="00EE64D5">
            <w:pPr>
              <w:pStyle w:val="aff3"/>
              <w:numPr>
                <w:ilvl w:val="0"/>
                <w:numId w:val="0"/>
              </w:numPr>
              <w:jc w:val="center"/>
              <w:rPr>
                <w:rFonts w:ascii="Times New Roman"/>
              </w:rPr>
            </w:pPr>
            <w:r>
              <w:rPr>
                <w:rFonts w:ascii="Times New Roman"/>
              </w:rPr>
              <w:t>第一</w:t>
            </w:r>
          </w:p>
          <w:p w:rsidR="00AC437B" w:rsidRPr="00EE64D5" w:rsidRDefault="00AC437B" w:rsidP="00EE64D5">
            <w:pPr>
              <w:pStyle w:val="aff3"/>
              <w:numPr>
                <w:ilvl w:val="0"/>
                <w:numId w:val="0"/>
              </w:numPr>
              <w:jc w:val="center"/>
              <w:rPr>
                <w:rFonts w:ascii="Times New Roman"/>
              </w:rPr>
            </w:pPr>
            <w:r>
              <w:rPr>
                <w:rFonts w:ascii="Times New Roman" w:hint="eastAsia"/>
              </w:rPr>
              <w:t>第二</w:t>
            </w:r>
          </w:p>
        </w:tc>
        <w:tc>
          <w:tcPr>
            <w:tcW w:w="2156" w:type="dxa"/>
            <w:vAlign w:val="center"/>
          </w:tcPr>
          <w:p w:rsidR="00AC437B" w:rsidRDefault="00AC437B" w:rsidP="00EE64D5">
            <w:pPr>
              <w:pStyle w:val="aff3"/>
              <w:numPr>
                <w:ilvl w:val="0"/>
                <w:numId w:val="0"/>
              </w:numPr>
              <w:jc w:val="center"/>
              <w:rPr>
                <w:rFonts w:ascii="Times New Roman"/>
              </w:rPr>
            </w:pPr>
            <w:r>
              <w:rPr>
                <w:rFonts w:ascii="Times New Roman" w:hint="eastAsia"/>
              </w:rPr>
              <w:t>3</w:t>
            </w:r>
          </w:p>
          <w:p w:rsidR="00AC437B" w:rsidRPr="00EE64D5" w:rsidRDefault="00AC437B" w:rsidP="00EE64D5">
            <w:pPr>
              <w:pStyle w:val="aff3"/>
              <w:numPr>
                <w:ilvl w:val="0"/>
                <w:numId w:val="0"/>
              </w:numPr>
              <w:jc w:val="center"/>
              <w:rPr>
                <w:rFonts w:ascii="Times New Roman"/>
              </w:rPr>
            </w:pPr>
            <w:r>
              <w:rPr>
                <w:rFonts w:ascii="Times New Roman" w:hint="eastAsia"/>
              </w:rPr>
              <w:t>3</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3</w:t>
            </w:r>
          </w:p>
          <w:p w:rsidR="00AC437B" w:rsidRPr="00EE64D5" w:rsidRDefault="00AC437B" w:rsidP="00EE64D5">
            <w:pPr>
              <w:pStyle w:val="aff3"/>
              <w:numPr>
                <w:ilvl w:val="0"/>
                <w:numId w:val="0"/>
              </w:numPr>
              <w:jc w:val="center"/>
              <w:rPr>
                <w:rFonts w:ascii="Times New Roman"/>
              </w:rPr>
            </w:pPr>
            <w:r>
              <w:rPr>
                <w:rFonts w:ascii="Times New Roman" w:hint="eastAsia"/>
              </w:rPr>
              <w:t>6</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0</w:t>
            </w:r>
          </w:p>
          <w:p w:rsidR="00AC437B" w:rsidRPr="00EE64D5" w:rsidRDefault="00AC437B" w:rsidP="00EE64D5">
            <w:pPr>
              <w:pStyle w:val="aff3"/>
              <w:numPr>
                <w:ilvl w:val="0"/>
                <w:numId w:val="0"/>
              </w:numPr>
              <w:jc w:val="center"/>
              <w:rPr>
                <w:rFonts w:ascii="Times New Roman"/>
              </w:rPr>
            </w:pPr>
            <w:r>
              <w:rPr>
                <w:rFonts w:ascii="Times New Roman" w:hint="eastAsia"/>
              </w:rPr>
              <w:t>1</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2</w:t>
            </w:r>
          </w:p>
          <w:p w:rsidR="00AC437B" w:rsidRPr="00EE64D5" w:rsidRDefault="00AC437B" w:rsidP="00EE64D5">
            <w:pPr>
              <w:pStyle w:val="aff3"/>
              <w:numPr>
                <w:ilvl w:val="0"/>
                <w:numId w:val="0"/>
              </w:numPr>
              <w:jc w:val="center"/>
              <w:rPr>
                <w:rFonts w:ascii="Times New Roman"/>
              </w:rPr>
            </w:pPr>
            <w:r>
              <w:rPr>
                <w:rFonts w:ascii="Times New Roman" w:hint="eastAsia"/>
              </w:rPr>
              <w:t>2</w:t>
            </w:r>
          </w:p>
        </w:tc>
      </w:tr>
      <w:tr w:rsidR="00AC437B" w:rsidTr="00487896">
        <w:trPr>
          <w:trHeight w:val="680"/>
        </w:trPr>
        <w:tc>
          <w:tcPr>
            <w:tcW w:w="1809" w:type="dxa"/>
            <w:vAlign w:val="center"/>
          </w:tcPr>
          <w:p w:rsidR="00AC437B" w:rsidRPr="00EE64D5" w:rsidRDefault="00AC437B" w:rsidP="00EE64D5">
            <w:pPr>
              <w:pStyle w:val="aff3"/>
              <w:numPr>
                <w:ilvl w:val="0"/>
                <w:numId w:val="0"/>
              </w:numPr>
              <w:jc w:val="center"/>
              <w:rPr>
                <w:rFonts w:ascii="Times New Roman"/>
              </w:rPr>
            </w:pPr>
            <w:r>
              <w:rPr>
                <w:rFonts w:ascii="Times New Roman" w:hint="eastAsia"/>
              </w:rPr>
              <w:t>26~50</w:t>
            </w:r>
          </w:p>
        </w:tc>
        <w:tc>
          <w:tcPr>
            <w:tcW w:w="851" w:type="dxa"/>
            <w:vAlign w:val="center"/>
          </w:tcPr>
          <w:p w:rsidR="00AC437B" w:rsidRDefault="00AC437B" w:rsidP="00EE64D5">
            <w:pPr>
              <w:pStyle w:val="aff3"/>
              <w:numPr>
                <w:ilvl w:val="0"/>
                <w:numId w:val="0"/>
              </w:numPr>
              <w:jc w:val="center"/>
              <w:rPr>
                <w:rFonts w:ascii="Times New Roman"/>
              </w:rPr>
            </w:pPr>
            <w:r>
              <w:rPr>
                <w:rFonts w:ascii="Times New Roman"/>
              </w:rPr>
              <w:t>第一</w:t>
            </w:r>
          </w:p>
          <w:p w:rsidR="00AC437B" w:rsidRPr="00EE64D5" w:rsidRDefault="00AC437B" w:rsidP="00EE64D5">
            <w:pPr>
              <w:pStyle w:val="aff3"/>
              <w:numPr>
                <w:ilvl w:val="0"/>
                <w:numId w:val="0"/>
              </w:numPr>
              <w:jc w:val="center"/>
              <w:rPr>
                <w:rFonts w:ascii="Times New Roman"/>
              </w:rPr>
            </w:pPr>
            <w:r>
              <w:rPr>
                <w:rFonts w:ascii="Times New Roman" w:hint="eastAsia"/>
              </w:rPr>
              <w:t>第二</w:t>
            </w:r>
          </w:p>
        </w:tc>
        <w:tc>
          <w:tcPr>
            <w:tcW w:w="2156" w:type="dxa"/>
            <w:vAlign w:val="center"/>
          </w:tcPr>
          <w:p w:rsidR="00AC437B" w:rsidRDefault="00AC437B" w:rsidP="00EE64D5">
            <w:pPr>
              <w:pStyle w:val="aff3"/>
              <w:numPr>
                <w:ilvl w:val="0"/>
                <w:numId w:val="0"/>
              </w:numPr>
              <w:jc w:val="center"/>
              <w:rPr>
                <w:rFonts w:ascii="Times New Roman"/>
              </w:rPr>
            </w:pPr>
            <w:r>
              <w:rPr>
                <w:rFonts w:ascii="Times New Roman" w:hint="eastAsia"/>
              </w:rPr>
              <w:t>5</w:t>
            </w:r>
          </w:p>
          <w:p w:rsidR="00AC437B" w:rsidRPr="00EE64D5" w:rsidRDefault="00AC437B" w:rsidP="00EE64D5">
            <w:pPr>
              <w:pStyle w:val="aff3"/>
              <w:numPr>
                <w:ilvl w:val="0"/>
                <w:numId w:val="0"/>
              </w:numPr>
              <w:jc w:val="center"/>
              <w:rPr>
                <w:rFonts w:ascii="Times New Roman"/>
              </w:rPr>
            </w:pPr>
            <w:r>
              <w:rPr>
                <w:rFonts w:ascii="Times New Roman" w:hint="eastAsia"/>
              </w:rPr>
              <w:t>5</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5</w:t>
            </w:r>
          </w:p>
          <w:p w:rsidR="00AC437B" w:rsidRPr="00EE64D5" w:rsidRDefault="00AC437B" w:rsidP="00EE64D5">
            <w:pPr>
              <w:pStyle w:val="aff3"/>
              <w:numPr>
                <w:ilvl w:val="0"/>
                <w:numId w:val="0"/>
              </w:numPr>
              <w:jc w:val="center"/>
              <w:rPr>
                <w:rFonts w:ascii="Times New Roman"/>
              </w:rPr>
            </w:pPr>
            <w:r>
              <w:rPr>
                <w:rFonts w:ascii="Times New Roman" w:hint="eastAsia"/>
              </w:rPr>
              <w:t>10</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0</w:t>
            </w:r>
          </w:p>
          <w:p w:rsidR="00AC437B" w:rsidRPr="00EE64D5" w:rsidRDefault="00AC437B" w:rsidP="00EE64D5">
            <w:pPr>
              <w:pStyle w:val="aff3"/>
              <w:numPr>
                <w:ilvl w:val="0"/>
                <w:numId w:val="0"/>
              </w:numPr>
              <w:jc w:val="center"/>
              <w:rPr>
                <w:rFonts w:ascii="Times New Roman"/>
              </w:rPr>
            </w:pPr>
            <w:r>
              <w:rPr>
                <w:rFonts w:ascii="Times New Roman" w:hint="eastAsia"/>
              </w:rPr>
              <w:t>1</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2</w:t>
            </w:r>
          </w:p>
          <w:p w:rsidR="00AC437B" w:rsidRPr="00EE64D5" w:rsidRDefault="00AC437B" w:rsidP="00EE64D5">
            <w:pPr>
              <w:pStyle w:val="aff3"/>
              <w:numPr>
                <w:ilvl w:val="0"/>
                <w:numId w:val="0"/>
              </w:numPr>
              <w:jc w:val="center"/>
              <w:rPr>
                <w:rFonts w:ascii="Times New Roman"/>
              </w:rPr>
            </w:pPr>
            <w:r>
              <w:rPr>
                <w:rFonts w:ascii="Times New Roman" w:hint="eastAsia"/>
              </w:rPr>
              <w:t>2</w:t>
            </w:r>
          </w:p>
        </w:tc>
      </w:tr>
      <w:tr w:rsidR="00AC437B" w:rsidTr="00487896">
        <w:trPr>
          <w:trHeight w:val="680"/>
        </w:trPr>
        <w:tc>
          <w:tcPr>
            <w:tcW w:w="1809" w:type="dxa"/>
            <w:vAlign w:val="center"/>
          </w:tcPr>
          <w:p w:rsidR="00AC437B" w:rsidRPr="00EE64D5" w:rsidRDefault="00AC437B" w:rsidP="00EE64D5">
            <w:pPr>
              <w:pStyle w:val="aff3"/>
              <w:numPr>
                <w:ilvl w:val="0"/>
                <w:numId w:val="0"/>
              </w:numPr>
              <w:jc w:val="center"/>
              <w:rPr>
                <w:rFonts w:ascii="Times New Roman"/>
              </w:rPr>
            </w:pPr>
            <w:r>
              <w:rPr>
                <w:rFonts w:ascii="Times New Roman" w:hint="eastAsia"/>
              </w:rPr>
              <w:t>51~90</w:t>
            </w:r>
          </w:p>
        </w:tc>
        <w:tc>
          <w:tcPr>
            <w:tcW w:w="851" w:type="dxa"/>
            <w:vAlign w:val="center"/>
          </w:tcPr>
          <w:p w:rsidR="00AC437B" w:rsidRDefault="00AC437B" w:rsidP="00EE64D5">
            <w:pPr>
              <w:pStyle w:val="aff3"/>
              <w:numPr>
                <w:ilvl w:val="0"/>
                <w:numId w:val="0"/>
              </w:numPr>
              <w:jc w:val="center"/>
              <w:rPr>
                <w:rFonts w:ascii="Times New Roman"/>
              </w:rPr>
            </w:pPr>
            <w:r>
              <w:rPr>
                <w:rFonts w:ascii="Times New Roman"/>
              </w:rPr>
              <w:t>第一</w:t>
            </w:r>
          </w:p>
          <w:p w:rsidR="00AC437B" w:rsidRPr="00EE64D5" w:rsidRDefault="00AC437B" w:rsidP="00EE64D5">
            <w:pPr>
              <w:pStyle w:val="aff3"/>
              <w:numPr>
                <w:ilvl w:val="0"/>
                <w:numId w:val="0"/>
              </w:numPr>
              <w:jc w:val="center"/>
              <w:rPr>
                <w:rFonts w:ascii="Times New Roman"/>
              </w:rPr>
            </w:pPr>
            <w:r>
              <w:rPr>
                <w:rFonts w:ascii="Times New Roman" w:hint="eastAsia"/>
              </w:rPr>
              <w:t>第二</w:t>
            </w:r>
          </w:p>
        </w:tc>
        <w:tc>
          <w:tcPr>
            <w:tcW w:w="2156" w:type="dxa"/>
            <w:vAlign w:val="center"/>
          </w:tcPr>
          <w:p w:rsidR="00AC437B" w:rsidRDefault="00AC437B" w:rsidP="00EE64D5">
            <w:pPr>
              <w:pStyle w:val="aff3"/>
              <w:numPr>
                <w:ilvl w:val="0"/>
                <w:numId w:val="0"/>
              </w:numPr>
              <w:jc w:val="center"/>
              <w:rPr>
                <w:rFonts w:ascii="Times New Roman"/>
              </w:rPr>
            </w:pPr>
            <w:r>
              <w:rPr>
                <w:rFonts w:ascii="Times New Roman" w:hint="eastAsia"/>
              </w:rPr>
              <w:t>8</w:t>
            </w:r>
          </w:p>
          <w:p w:rsidR="00AC437B" w:rsidRPr="00EE64D5" w:rsidRDefault="00AC437B" w:rsidP="00EE64D5">
            <w:pPr>
              <w:pStyle w:val="aff3"/>
              <w:numPr>
                <w:ilvl w:val="0"/>
                <w:numId w:val="0"/>
              </w:numPr>
              <w:jc w:val="center"/>
              <w:rPr>
                <w:rFonts w:ascii="Times New Roman"/>
              </w:rPr>
            </w:pPr>
            <w:r>
              <w:rPr>
                <w:rFonts w:ascii="Times New Roman" w:hint="eastAsia"/>
              </w:rPr>
              <w:t>8</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8</w:t>
            </w:r>
          </w:p>
          <w:p w:rsidR="00AC437B" w:rsidRPr="00EE64D5" w:rsidRDefault="00AC437B" w:rsidP="00EE64D5">
            <w:pPr>
              <w:pStyle w:val="aff3"/>
              <w:numPr>
                <w:ilvl w:val="0"/>
                <w:numId w:val="0"/>
              </w:numPr>
              <w:jc w:val="center"/>
              <w:rPr>
                <w:rFonts w:ascii="Times New Roman"/>
              </w:rPr>
            </w:pPr>
            <w:r>
              <w:rPr>
                <w:rFonts w:ascii="Times New Roman" w:hint="eastAsia"/>
              </w:rPr>
              <w:t>16</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0</w:t>
            </w:r>
          </w:p>
          <w:p w:rsidR="00AC437B" w:rsidRPr="00EE64D5" w:rsidRDefault="00AC437B" w:rsidP="00EE64D5">
            <w:pPr>
              <w:pStyle w:val="aff3"/>
              <w:numPr>
                <w:ilvl w:val="0"/>
                <w:numId w:val="0"/>
              </w:numPr>
              <w:jc w:val="center"/>
              <w:rPr>
                <w:rFonts w:ascii="Times New Roman"/>
              </w:rPr>
            </w:pPr>
            <w:r>
              <w:rPr>
                <w:rFonts w:ascii="Times New Roman" w:hint="eastAsia"/>
              </w:rPr>
              <w:t>3</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3</w:t>
            </w:r>
          </w:p>
          <w:p w:rsidR="00AC437B" w:rsidRPr="00EE64D5" w:rsidRDefault="00AC437B" w:rsidP="00EE64D5">
            <w:pPr>
              <w:pStyle w:val="aff3"/>
              <w:numPr>
                <w:ilvl w:val="0"/>
                <w:numId w:val="0"/>
              </w:numPr>
              <w:jc w:val="center"/>
              <w:rPr>
                <w:rFonts w:ascii="Times New Roman"/>
              </w:rPr>
            </w:pPr>
            <w:r>
              <w:rPr>
                <w:rFonts w:ascii="Times New Roman" w:hint="eastAsia"/>
              </w:rPr>
              <w:t>4</w:t>
            </w:r>
          </w:p>
        </w:tc>
      </w:tr>
      <w:tr w:rsidR="00AC437B" w:rsidTr="00487896">
        <w:trPr>
          <w:trHeight w:val="680"/>
        </w:trPr>
        <w:tc>
          <w:tcPr>
            <w:tcW w:w="1809" w:type="dxa"/>
            <w:vAlign w:val="center"/>
          </w:tcPr>
          <w:p w:rsidR="00AC437B" w:rsidRPr="00EE64D5" w:rsidRDefault="00AC437B" w:rsidP="00EE64D5">
            <w:pPr>
              <w:pStyle w:val="aff3"/>
              <w:numPr>
                <w:ilvl w:val="0"/>
                <w:numId w:val="0"/>
              </w:numPr>
              <w:jc w:val="center"/>
              <w:rPr>
                <w:rFonts w:ascii="Times New Roman"/>
              </w:rPr>
            </w:pPr>
            <w:r>
              <w:rPr>
                <w:rFonts w:ascii="Times New Roman" w:hint="eastAsia"/>
              </w:rPr>
              <w:t>91~150</w:t>
            </w:r>
          </w:p>
        </w:tc>
        <w:tc>
          <w:tcPr>
            <w:tcW w:w="851" w:type="dxa"/>
            <w:vAlign w:val="center"/>
          </w:tcPr>
          <w:p w:rsidR="00AC437B" w:rsidRDefault="00AC437B" w:rsidP="00EE64D5">
            <w:pPr>
              <w:pStyle w:val="aff3"/>
              <w:numPr>
                <w:ilvl w:val="0"/>
                <w:numId w:val="0"/>
              </w:numPr>
              <w:jc w:val="center"/>
              <w:rPr>
                <w:rFonts w:ascii="Times New Roman"/>
              </w:rPr>
            </w:pPr>
            <w:r>
              <w:rPr>
                <w:rFonts w:ascii="Times New Roman"/>
              </w:rPr>
              <w:t>第一</w:t>
            </w:r>
          </w:p>
          <w:p w:rsidR="00AC437B" w:rsidRPr="00EE64D5" w:rsidRDefault="00AC437B" w:rsidP="00EE64D5">
            <w:pPr>
              <w:pStyle w:val="aff3"/>
              <w:numPr>
                <w:ilvl w:val="0"/>
                <w:numId w:val="0"/>
              </w:numPr>
              <w:jc w:val="center"/>
              <w:rPr>
                <w:rFonts w:ascii="Times New Roman"/>
              </w:rPr>
            </w:pPr>
            <w:r>
              <w:rPr>
                <w:rFonts w:ascii="Times New Roman" w:hint="eastAsia"/>
              </w:rPr>
              <w:t>第二</w:t>
            </w:r>
          </w:p>
        </w:tc>
        <w:tc>
          <w:tcPr>
            <w:tcW w:w="2156" w:type="dxa"/>
            <w:vAlign w:val="center"/>
          </w:tcPr>
          <w:p w:rsidR="00AC437B" w:rsidRDefault="00AC437B" w:rsidP="00EE64D5">
            <w:pPr>
              <w:pStyle w:val="aff3"/>
              <w:numPr>
                <w:ilvl w:val="0"/>
                <w:numId w:val="0"/>
              </w:numPr>
              <w:jc w:val="center"/>
              <w:rPr>
                <w:rFonts w:ascii="Times New Roman"/>
              </w:rPr>
            </w:pPr>
            <w:r>
              <w:rPr>
                <w:rFonts w:ascii="Times New Roman" w:hint="eastAsia"/>
              </w:rPr>
              <w:t>13</w:t>
            </w:r>
          </w:p>
          <w:p w:rsidR="00AC437B" w:rsidRPr="00EE64D5" w:rsidRDefault="00AC437B" w:rsidP="00EE64D5">
            <w:pPr>
              <w:pStyle w:val="aff3"/>
              <w:numPr>
                <w:ilvl w:val="0"/>
                <w:numId w:val="0"/>
              </w:numPr>
              <w:jc w:val="center"/>
              <w:rPr>
                <w:rFonts w:ascii="Times New Roman"/>
              </w:rPr>
            </w:pPr>
            <w:r>
              <w:rPr>
                <w:rFonts w:ascii="Times New Roman" w:hint="eastAsia"/>
              </w:rPr>
              <w:t>13</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13</w:t>
            </w:r>
          </w:p>
          <w:p w:rsidR="00AC437B" w:rsidRPr="00EE64D5" w:rsidRDefault="00AC437B" w:rsidP="00EE64D5">
            <w:pPr>
              <w:pStyle w:val="aff3"/>
              <w:numPr>
                <w:ilvl w:val="0"/>
                <w:numId w:val="0"/>
              </w:numPr>
              <w:jc w:val="center"/>
              <w:rPr>
                <w:rFonts w:ascii="Times New Roman"/>
              </w:rPr>
            </w:pPr>
            <w:r>
              <w:rPr>
                <w:rFonts w:ascii="Times New Roman" w:hint="eastAsia"/>
              </w:rPr>
              <w:t>26</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1</w:t>
            </w:r>
          </w:p>
          <w:p w:rsidR="00AC437B" w:rsidRPr="00EE64D5" w:rsidRDefault="00AC437B" w:rsidP="00EE64D5">
            <w:pPr>
              <w:pStyle w:val="aff3"/>
              <w:numPr>
                <w:ilvl w:val="0"/>
                <w:numId w:val="0"/>
              </w:numPr>
              <w:jc w:val="center"/>
              <w:rPr>
                <w:rFonts w:ascii="Times New Roman"/>
              </w:rPr>
            </w:pPr>
            <w:r>
              <w:rPr>
                <w:rFonts w:ascii="Times New Roman" w:hint="eastAsia"/>
              </w:rPr>
              <w:t>4</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3</w:t>
            </w:r>
          </w:p>
          <w:p w:rsidR="00AC437B" w:rsidRPr="00EE64D5" w:rsidRDefault="00AC437B" w:rsidP="00EE64D5">
            <w:pPr>
              <w:pStyle w:val="aff3"/>
              <w:numPr>
                <w:ilvl w:val="0"/>
                <w:numId w:val="0"/>
              </w:numPr>
              <w:jc w:val="center"/>
              <w:rPr>
                <w:rFonts w:ascii="Times New Roman"/>
              </w:rPr>
            </w:pPr>
            <w:r>
              <w:rPr>
                <w:rFonts w:ascii="Times New Roman" w:hint="eastAsia"/>
              </w:rPr>
              <w:t>5</w:t>
            </w:r>
          </w:p>
        </w:tc>
      </w:tr>
      <w:tr w:rsidR="00AC437B" w:rsidTr="00487896">
        <w:trPr>
          <w:trHeight w:val="680"/>
        </w:trPr>
        <w:tc>
          <w:tcPr>
            <w:tcW w:w="1809" w:type="dxa"/>
            <w:vAlign w:val="center"/>
          </w:tcPr>
          <w:p w:rsidR="00AC437B" w:rsidRPr="00EE64D5" w:rsidRDefault="00AC437B" w:rsidP="00EE64D5">
            <w:pPr>
              <w:pStyle w:val="aff3"/>
              <w:numPr>
                <w:ilvl w:val="0"/>
                <w:numId w:val="0"/>
              </w:numPr>
              <w:jc w:val="center"/>
              <w:rPr>
                <w:rFonts w:ascii="Times New Roman"/>
              </w:rPr>
            </w:pPr>
            <w:r>
              <w:rPr>
                <w:rFonts w:ascii="Times New Roman" w:hint="eastAsia"/>
              </w:rPr>
              <w:t>151~280</w:t>
            </w:r>
          </w:p>
        </w:tc>
        <w:tc>
          <w:tcPr>
            <w:tcW w:w="851" w:type="dxa"/>
            <w:vAlign w:val="center"/>
          </w:tcPr>
          <w:p w:rsidR="00AC437B" w:rsidRDefault="00AC437B" w:rsidP="00EE64D5">
            <w:pPr>
              <w:pStyle w:val="aff3"/>
              <w:numPr>
                <w:ilvl w:val="0"/>
                <w:numId w:val="0"/>
              </w:numPr>
              <w:jc w:val="center"/>
              <w:rPr>
                <w:rFonts w:ascii="Times New Roman"/>
              </w:rPr>
            </w:pPr>
            <w:r>
              <w:rPr>
                <w:rFonts w:ascii="Times New Roman"/>
              </w:rPr>
              <w:t>第一</w:t>
            </w:r>
          </w:p>
          <w:p w:rsidR="00AC437B" w:rsidRPr="00EE64D5" w:rsidRDefault="00AC437B" w:rsidP="00EE64D5">
            <w:pPr>
              <w:pStyle w:val="aff3"/>
              <w:numPr>
                <w:ilvl w:val="0"/>
                <w:numId w:val="0"/>
              </w:numPr>
              <w:jc w:val="center"/>
              <w:rPr>
                <w:rFonts w:ascii="Times New Roman"/>
              </w:rPr>
            </w:pPr>
            <w:r>
              <w:rPr>
                <w:rFonts w:ascii="Times New Roman" w:hint="eastAsia"/>
              </w:rPr>
              <w:t>第二</w:t>
            </w:r>
          </w:p>
        </w:tc>
        <w:tc>
          <w:tcPr>
            <w:tcW w:w="2156" w:type="dxa"/>
            <w:vAlign w:val="center"/>
          </w:tcPr>
          <w:p w:rsidR="00AC437B" w:rsidRDefault="00AC437B" w:rsidP="00EE64D5">
            <w:pPr>
              <w:pStyle w:val="aff3"/>
              <w:numPr>
                <w:ilvl w:val="0"/>
                <w:numId w:val="0"/>
              </w:numPr>
              <w:jc w:val="center"/>
              <w:rPr>
                <w:rFonts w:ascii="Times New Roman"/>
              </w:rPr>
            </w:pPr>
            <w:r>
              <w:rPr>
                <w:rFonts w:ascii="Times New Roman" w:hint="eastAsia"/>
              </w:rPr>
              <w:t>20</w:t>
            </w:r>
          </w:p>
          <w:p w:rsidR="00AC437B" w:rsidRPr="00EE64D5" w:rsidRDefault="00AC437B" w:rsidP="00EE64D5">
            <w:pPr>
              <w:pStyle w:val="aff3"/>
              <w:numPr>
                <w:ilvl w:val="0"/>
                <w:numId w:val="0"/>
              </w:numPr>
              <w:jc w:val="center"/>
              <w:rPr>
                <w:rFonts w:ascii="Times New Roman"/>
              </w:rPr>
            </w:pPr>
            <w:r>
              <w:rPr>
                <w:rFonts w:ascii="Times New Roman" w:hint="eastAsia"/>
              </w:rPr>
              <w:t>20</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20</w:t>
            </w:r>
          </w:p>
          <w:p w:rsidR="00AC437B" w:rsidRPr="00EE64D5" w:rsidRDefault="00AC437B" w:rsidP="00EE64D5">
            <w:pPr>
              <w:pStyle w:val="aff3"/>
              <w:numPr>
                <w:ilvl w:val="0"/>
                <w:numId w:val="0"/>
              </w:numPr>
              <w:jc w:val="center"/>
              <w:rPr>
                <w:rFonts w:ascii="Times New Roman"/>
              </w:rPr>
            </w:pPr>
            <w:r>
              <w:rPr>
                <w:rFonts w:ascii="Times New Roman" w:hint="eastAsia"/>
              </w:rPr>
              <w:t>40</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2</w:t>
            </w:r>
          </w:p>
          <w:p w:rsidR="00AC437B" w:rsidRPr="00EE64D5" w:rsidRDefault="00AC437B" w:rsidP="00EE64D5">
            <w:pPr>
              <w:pStyle w:val="aff3"/>
              <w:numPr>
                <w:ilvl w:val="0"/>
                <w:numId w:val="0"/>
              </w:numPr>
              <w:jc w:val="center"/>
              <w:rPr>
                <w:rFonts w:ascii="Times New Roman"/>
              </w:rPr>
            </w:pPr>
            <w:r>
              <w:rPr>
                <w:rFonts w:ascii="Times New Roman" w:hint="eastAsia"/>
              </w:rPr>
              <w:t>6</w:t>
            </w:r>
          </w:p>
        </w:tc>
        <w:tc>
          <w:tcPr>
            <w:tcW w:w="1606" w:type="dxa"/>
            <w:vAlign w:val="center"/>
          </w:tcPr>
          <w:p w:rsidR="00AC437B" w:rsidRDefault="00AC437B" w:rsidP="00EE64D5">
            <w:pPr>
              <w:pStyle w:val="aff3"/>
              <w:numPr>
                <w:ilvl w:val="0"/>
                <w:numId w:val="0"/>
              </w:numPr>
              <w:jc w:val="center"/>
              <w:rPr>
                <w:rFonts w:ascii="Times New Roman"/>
              </w:rPr>
            </w:pPr>
            <w:r>
              <w:rPr>
                <w:rFonts w:ascii="Times New Roman" w:hint="eastAsia"/>
              </w:rPr>
              <w:t>5</w:t>
            </w:r>
          </w:p>
          <w:p w:rsidR="00AC437B" w:rsidRPr="00EE64D5" w:rsidRDefault="00AC437B" w:rsidP="00EE64D5">
            <w:pPr>
              <w:pStyle w:val="aff3"/>
              <w:numPr>
                <w:ilvl w:val="0"/>
                <w:numId w:val="0"/>
              </w:numPr>
              <w:jc w:val="center"/>
              <w:rPr>
                <w:rFonts w:ascii="Times New Roman"/>
              </w:rPr>
            </w:pPr>
            <w:r>
              <w:rPr>
                <w:rFonts w:ascii="Times New Roman" w:hint="eastAsia"/>
              </w:rPr>
              <w:t>7</w:t>
            </w:r>
          </w:p>
        </w:tc>
      </w:tr>
    </w:tbl>
    <w:p w:rsidR="00CA3036" w:rsidRDefault="00CA3036">
      <w:pPr>
        <w:pStyle w:val="aff3"/>
        <w:numPr>
          <w:ilvl w:val="0"/>
          <w:numId w:val="0"/>
        </w:numPr>
        <w:jc w:val="center"/>
      </w:pPr>
    </w:p>
    <w:p w:rsidR="00487896" w:rsidRDefault="00487896">
      <w:pPr>
        <w:pStyle w:val="aff3"/>
        <w:numPr>
          <w:ilvl w:val="0"/>
          <w:numId w:val="0"/>
        </w:numPr>
        <w:jc w:val="center"/>
      </w:pPr>
    </w:p>
    <w:p w:rsidR="00487896" w:rsidRPr="00487896" w:rsidRDefault="00487896">
      <w:pPr>
        <w:pStyle w:val="aff3"/>
        <w:numPr>
          <w:ilvl w:val="0"/>
          <w:numId w:val="0"/>
        </w:numPr>
        <w:jc w:val="center"/>
        <w:rPr>
          <w:rFonts w:ascii="黑体" w:eastAsia="黑体" w:hAnsi="黑体"/>
        </w:rPr>
      </w:pPr>
      <w:r w:rsidRPr="00487896">
        <w:rPr>
          <w:rFonts w:ascii="黑体" w:eastAsia="黑体" w:hAnsi="黑体" w:hint="eastAsia"/>
        </w:rPr>
        <w:lastRenderedPageBreak/>
        <w:t>表8（续）</w:t>
      </w:r>
    </w:p>
    <w:tbl>
      <w:tblPr>
        <w:tblStyle w:val="afc"/>
        <w:tblW w:w="0" w:type="auto"/>
        <w:tblLook w:val="04A0" w:firstRow="1" w:lastRow="0" w:firstColumn="1" w:lastColumn="0" w:noHBand="0" w:noVBand="1"/>
      </w:tblPr>
      <w:tblGrid>
        <w:gridCol w:w="1809"/>
        <w:gridCol w:w="851"/>
        <w:gridCol w:w="2156"/>
        <w:gridCol w:w="1606"/>
        <w:gridCol w:w="1606"/>
        <w:gridCol w:w="1606"/>
      </w:tblGrid>
      <w:tr w:rsidR="00487896" w:rsidRPr="00EE64D5" w:rsidTr="00457776">
        <w:trPr>
          <w:trHeight w:val="680"/>
        </w:trPr>
        <w:tc>
          <w:tcPr>
            <w:tcW w:w="1809" w:type="dxa"/>
            <w:vAlign w:val="center"/>
          </w:tcPr>
          <w:p w:rsidR="00487896" w:rsidRDefault="00487896" w:rsidP="00457776">
            <w:pPr>
              <w:pStyle w:val="aff3"/>
              <w:numPr>
                <w:ilvl w:val="0"/>
                <w:numId w:val="0"/>
              </w:numPr>
              <w:jc w:val="center"/>
              <w:rPr>
                <w:rFonts w:ascii="Times New Roman"/>
              </w:rPr>
            </w:pPr>
            <w:r>
              <w:rPr>
                <w:rFonts w:ascii="Times New Roman" w:hint="eastAsia"/>
              </w:rPr>
              <w:t>281~500</w:t>
            </w:r>
          </w:p>
        </w:tc>
        <w:tc>
          <w:tcPr>
            <w:tcW w:w="851" w:type="dxa"/>
            <w:vAlign w:val="center"/>
          </w:tcPr>
          <w:p w:rsidR="00487896" w:rsidRDefault="00487896" w:rsidP="00457776">
            <w:pPr>
              <w:pStyle w:val="aff3"/>
              <w:numPr>
                <w:ilvl w:val="0"/>
                <w:numId w:val="0"/>
              </w:numPr>
              <w:jc w:val="center"/>
              <w:rPr>
                <w:rFonts w:ascii="Times New Roman"/>
              </w:rPr>
            </w:pPr>
            <w:r>
              <w:rPr>
                <w:rFonts w:ascii="Times New Roman"/>
              </w:rPr>
              <w:t>第一</w:t>
            </w:r>
          </w:p>
          <w:p w:rsidR="00487896" w:rsidRPr="00EE64D5" w:rsidRDefault="00487896" w:rsidP="00457776">
            <w:pPr>
              <w:pStyle w:val="aff3"/>
              <w:numPr>
                <w:ilvl w:val="0"/>
                <w:numId w:val="0"/>
              </w:numPr>
              <w:jc w:val="center"/>
              <w:rPr>
                <w:rFonts w:ascii="Times New Roman"/>
              </w:rPr>
            </w:pPr>
            <w:r>
              <w:rPr>
                <w:rFonts w:ascii="Times New Roman" w:hint="eastAsia"/>
              </w:rPr>
              <w:t>第二</w:t>
            </w:r>
          </w:p>
        </w:tc>
        <w:tc>
          <w:tcPr>
            <w:tcW w:w="2156" w:type="dxa"/>
            <w:vAlign w:val="center"/>
          </w:tcPr>
          <w:p w:rsidR="00487896" w:rsidRDefault="00487896" w:rsidP="00457776">
            <w:pPr>
              <w:pStyle w:val="aff3"/>
              <w:numPr>
                <w:ilvl w:val="0"/>
                <w:numId w:val="0"/>
              </w:numPr>
              <w:jc w:val="center"/>
              <w:rPr>
                <w:rFonts w:ascii="Times New Roman"/>
              </w:rPr>
            </w:pPr>
            <w:r>
              <w:rPr>
                <w:rFonts w:ascii="Times New Roman" w:hint="eastAsia"/>
              </w:rPr>
              <w:t>32</w:t>
            </w:r>
          </w:p>
          <w:p w:rsidR="00487896" w:rsidRPr="00EE64D5" w:rsidRDefault="00487896" w:rsidP="00457776">
            <w:pPr>
              <w:pStyle w:val="aff3"/>
              <w:numPr>
                <w:ilvl w:val="0"/>
                <w:numId w:val="0"/>
              </w:numPr>
              <w:jc w:val="center"/>
              <w:rPr>
                <w:rFonts w:ascii="Times New Roman"/>
              </w:rPr>
            </w:pPr>
            <w:r>
              <w:rPr>
                <w:rFonts w:ascii="Times New Roman" w:hint="eastAsia"/>
              </w:rPr>
              <w:t>32</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32</w:t>
            </w:r>
          </w:p>
          <w:p w:rsidR="00487896" w:rsidRPr="00EE64D5" w:rsidRDefault="00487896" w:rsidP="00457776">
            <w:pPr>
              <w:pStyle w:val="aff3"/>
              <w:numPr>
                <w:ilvl w:val="0"/>
                <w:numId w:val="0"/>
              </w:numPr>
              <w:jc w:val="center"/>
              <w:rPr>
                <w:rFonts w:ascii="Times New Roman"/>
              </w:rPr>
            </w:pPr>
            <w:r>
              <w:rPr>
                <w:rFonts w:ascii="Times New Roman" w:hint="eastAsia"/>
              </w:rPr>
              <w:t>64</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3</w:t>
            </w:r>
          </w:p>
          <w:p w:rsidR="00487896" w:rsidRPr="00EE64D5" w:rsidRDefault="00487896" w:rsidP="00457776">
            <w:pPr>
              <w:pStyle w:val="aff3"/>
              <w:numPr>
                <w:ilvl w:val="0"/>
                <w:numId w:val="0"/>
              </w:numPr>
              <w:jc w:val="center"/>
              <w:rPr>
                <w:rFonts w:ascii="Times New Roman"/>
              </w:rPr>
            </w:pPr>
            <w:r>
              <w:rPr>
                <w:rFonts w:ascii="Times New Roman" w:hint="eastAsia"/>
              </w:rPr>
              <w:t>9</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6</w:t>
            </w:r>
          </w:p>
          <w:p w:rsidR="00487896" w:rsidRPr="00EE64D5" w:rsidRDefault="00487896" w:rsidP="00457776">
            <w:pPr>
              <w:pStyle w:val="aff3"/>
              <w:numPr>
                <w:ilvl w:val="0"/>
                <w:numId w:val="0"/>
              </w:numPr>
              <w:jc w:val="center"/>
              <w:rPr>
                <w:rFonts w:ascii="Times New Roman"/>
              </w:rPr>
            </w:pPr>
            <w:r>
              <w:rPr>
                <w:rFonts w:ascii="Times New Roman" w:hint="eastAsia"/>
              </w:rPr>
              <w:t>10</w:t>
            </w:r>
          </w:p>
        </w:tc>
      </w:tr>
      <w:tr w:rsidR="00487896" w:rsidRPr="00EE64D5" w:rsidTr="00457776">
        <w:trPr>
          <w:trHeight w:val="680"/>
        </w:trPr>
        <w:tc>
          <w:tcPr>
            <w:tcW w:w="1809" w:type="dxa"/>
            <w:vAlign w:val="center"/>
          </w:tcPr>
          <w:p w:rsidR="00487896" w:rsidRDefault="00487896" w:rsidP="00457776">
            <w:pPr>
              <w:pStyle w:val="aff3"/>
              <w:numPr>
                <w:ilvl w:val="0"/>
                <w:numId w:val="0"/>
              </w:numPr>
              <w:jc w:val="center"/>
              <w:rPr>
                <w:rFonts w:ascii="Times New Roman"/>
              </w:rPr>
            </w:pPr>
            <w:r>
              <w:rPr>
                <w:rFonts w:ascii="Times New Roman" w:hint="eastAsia"/>
              </w:rPr>
              <w:t>501~1 200</w:t>
            </w:r>
          </w:p>
        </w:tc>
        <w:tc>
          <w:tcPr>
            <w:tcW w:w="851" w:type="dxa"/>
            <w:vAlign w:val="center"/>
          </w:tcPr>
          <w:p w:rsidR="00487896" w:rsidRDefault="00487896" w:rsidP="00457776">
            <w:pPr>
              <w:pStyle w:val="aff3"/>
              <w:numPr>
                <w:ilvl w:val="0"/>
                <w:numId w:val="0"/>
              </w:numPr>
              <w:jc w:val="center"/>
              <w:rPr>
                <w:rFonts w:ascii="Times New Roman"/>
              </w:rPr>
            </w:pPr>
            <w:r>
              <w:rPr>
                <w:rFonts w:ascii="Times New Roman"/>
              </w:rPr>
              <w:t>第一</w:t>
            </w:r>
          </w:p>
          <w:p w:rsidR="00487896" w:rsidRPr="00EE64D5" w:rsidRDefault="00487896" w:rsidP="00457776">
            <w:pPr>
              <w:pStyle w:val="aff3"/>
              <w:numPr>
                <w:ilvl w:val="0"/>
                <w:numId w:val="0"/>
              </w:numPr>
              <w:jc w:val="center"/>
              <w:rPr>
                <w:rFonts w:ascii="Times New Roman"/>
              </w:rPr>
            </w:pPr>
            <w:r>
              <w:rPr>
                <w:rFonts w:ascii="Times New Roman" w:hint="eastAsia"/>
              </w:rPr>
              <w:t>第二</w:t>
            </w:r>
          </w:p>
        </w:tc>
        <w:tc>
          <w:tcPr>
            <w:tcW w:w="2156" w:type="dxa"/>
            <w:vAlign w:val="center"/>
          </w:tcPr>
          <w:p w:rsidR="00487896" w:rsidRDefault="00487896" w:rsidP="00457776">
            <w:pPr>
              <w:pStyle w:val="aff3"/>
              <w:numPr>
                <w:ilvl w:val="0"/>
                <w:numId w:val="0"/>
              </w:numPr>
              <w:jc w:val="center"/>
              <w:rPr>
                <w:rFonts w:ascii="Times New Roman"/>
              </w:rPr>
            </w:pPr>
            <w:r>
              <w:rPr>
                <w:rFonts w:ascii="Times New Roman" w:hint="eastAsia"/>
              </w:rPr>
              <w:t>50</w:t>
            </w:r>
          </w:p>
          <w:p w:rsidR="00487896" w:rsidRPr="00EE64D5" w:rsidRDefault="00487896" w:rsidP="00457776">
            <w:pPr>
              <w:pStyle w:val="aff3"/>
              <w:numPr>
                <w:ilvl w:val="0"/>
                <w:numId w:val="0"/>
              </w:numPr>
              <w:jc w:val="center"/>
              <w:rPr>
                <w:rFonts w:ascii="Times New Roman"/>
              </w:rPr>
            </w:pPr>
            <w:r>
              <w:rPr>
                <w:rFonts w:ascii="Times New Roman" w:hint="eastAsia"/>
              </w:rPr>
              <w:t>50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50</w:t>
            </w:r>
          </w:p>
          <w:p w:rsidR="00487896" w:rsidRPr="00EE64D5" w:rsidRDefault="00487896" w:rsidP="00457776">
            <w:pPr>
              <w:pStyle w:val="aff3"/>
              <w:numPr>
                <w:ilvl w:val="0"/>
                <w:numId w:val="0"/>
              </w:numPr>
              <w:jc w:val="center"/>
              <w:rPr>
                <w:rFonts w:ascii="Times New Roman"/>
              </w:rPr>
            </w:pPr>
            <w:r>
              <w:rPr>
                <w:rFonts w:ascii="Times New Roman" w:hint="eastAsia"/>
              </w:rPr>
              <w:t>100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5</w:t>
            </w:r>
          </w:p>
          <w:p w:rsidR="00487896" w:rsidRPr="00EE64D5" w:rsidRDefault="00487896" w:rsidP="00457776">
            <w:pPr>
              <w:pStyle w:val="aff3"/>
              <w:numPr>
                <w:ilvl w:val="0"/>
                <w:numId w:val="0"/>
              </w:numPr>
              <w:jc w:val="center"/>
              <w:rPr>
                <w:rFonts w:ascii="Times New Roman"/>
              </w:rPr>
            </w:pPr>
            <w:r>
              <w:rPr>
                <w:rFonts w:ascii="Times New Roman" w:hint="eastAsia"/>
              </w:rPr>
              <w:t>12</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9</w:t>
            </w:r>
          </w:p>
          <w:p w:rsidR="00487896" w:rsidRPr="00EE64D5" w:rsidRDefault="00487896" w:rsidP="00457776">
            <w:pPr>
              <w:pStyle w:val="aff3"/>
              <w:numPr>
                <w:ilvl w:val="0"/>
                <w:numId w:val="0"/>
              </w:numPr>
              <w:jc w:val="center"/>
              <w:rPr>
                <w:rFonts w:ascii="Times New Roman"/>
              </w:rPr>
            </w:pPr>
            <w:r>
              <w:rPr>
                <w:rFonts w:ascii="Times New Roman" w:hint="eastAsia"/>
              </w:rPr>
              <w:t>13</w:t>
            </w:r>
          </w:p>
        </w:tc>
      </w:tr>
      <w:tr w:rsidR="00487896" w:rsidRPr="00EE64D5" w:rsidTr="00457776">
        <w:trPr>
          <w:trHeight w:val="680"/>
        </w:trPr>
        <w:tc>
          <w:tcPr>
            <w:tcW w:w="1809" w:type="dxa"/>
            <w:vAlign w:val="center"/>
          </w:tcPr>
          <w:p w:rsidR="00487896" w:rsidRDefault="00487896" w:rsidP="00457776">
            <w:pPr>
              <w:pStyle w:val="aff3"/>
              <w:numPr>
                <w:ilvl w:val="0"/>
                <w:numId w:val="0"/>
              </w:numPr>
              <w:jc w:val="center"/>
              <w:rPr>
                <w:rFonts w:ascii="Times New Roman"/>
              </w:rPr>
            </w:pPr>
            <w:r>
              <w:rPr>
                <w:rFonts w:ascii="Times New Roman" w:hint="eastAsia"/>
              </w:rPr>
              <w:t>1 201~3 200</w:t>
            </w:r>
          </w:p>
        </w:tc>
        <w:tc>
          <w:tcPr>
            <w:tcW w:w="851" w:type="dxa"/>
            <w:vAlign w:val="center"/>
          </w:tcPr>
          <w:p w:rsidR="00487896" w:rsidRDefault="00487896" w:rsidP="00457776">
            <w:pPr>
              <w:pStyle w:val="aff3"/>
              <w:numPr>
                <w:ilvl w:val="0"/>
                <w:numId w:val="0"/>
              </w:numPr>
              <w:jc w:val="center"/>
              <w:rPr>
                <w:rFonts w:ascii="Times New Roman"/>
              </w:rPr>
            </w:pPr>
            <w:r>
              <w:rPr>
                <w:rFonts w:ascii="Times New Roman"/>
              </w:rPr>
              <w:t>第一</w:t>
            </w:r>
          </w:p>
          <w:p w:rsidR="00487896" w:rsidRPr="00EE64D5" w:rsidRDefault="00487896" w:rsidP="00457776">
            <w:pPr>
              <w:pStyle w:val="aff3"/>
              <w:numPr>
                <w:ilvl w:val="0"/>
                <w:numId w:val="0"/>
              </w:numPr>
              <w:jc w:val="center"/>
              <w:rPr>
                <w:rFonts w:ascii="Times New Roman"/>
              </w:rPr>
            </w:pPr>
            <w:r>
              <w:rPr>
                <w:rFonts w:ascii="Times New Roman" w:hint="eastAsia"/>
              </w:rPr>
              <w:t>第二</w:t>
            </w:r>
          </w:p>
        </w:tc>
        <w:tc>
          <w:tcPr>
            <w:tcW w:w="2156" w:type="dxa"/>
            <w:vAlign w:val="center"/>
          </w:tcPr>
          <w:p w:rsidR="00487896" w:rsidRDefault="00487896" w:rsidP="00457776">
            <w:pPr>
              <w:pStyle w:val="aff3"/>
              <w:numPr>
                <w:ilvl w:val="0"/>
                <w:numId w:val="0"/>
              </w:numPr>
              <w:jc w:val="center"/>
              <w:rPr>
                <w:rFonts w:ascii="Times New Roman"/>
              </w:rPr>
            </w:pPr>
            <w:r>
              <w:rPr>
                <w:rFonts w:ascii="Times New Roman" w:hint="eastAsia"/>
              </w:rPr>
              <w:t>80</w:t>
            </w:r>
          </w:p>
          <w:p w:rsidR="00487896" w:rsidRPr="00EE64D5" w:rsidRDefault="00487896" w:rsidP="00457776">
            <w:pPr>
              <w:pStyle w:val="aff3"/>
              <w:numPr>
                <w:ilvl w:val="0"/>
                <w:numId w:val="0"/>
              </w:numPr>
              <w:jc w:val="center"/>
              <w:rPr>
                <w:rFonts w:ascii="Times New Roman"/>
              </w:rPr>
            </w:pPr>
            <w:r>
              <w:rPr>
                <w:rFonts w:ascii="Times New Roman" w:hint="eastAsia"/>
              </w:rPr>
              <w:t>80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80</w:t>
            </w:r>
          </w:p>
          <w:p w:rsidR="00487896" w:rsidRPr="00EE64D5" w:rsidRDefault="00487896" w:rsidP="00457776">
            <w:pPr>
              <w:pStyle w:val="aff3"/>
              <w:numPr>
                <w:ilvl w:val="0"/>
                <w:numId w:val="0"/>
              </w:numPr>
              <w:jc w:val="center"/>
              <w:rPr>
                <w:rFonts w:ascii="Times New Roman"/>
              </w:rPr>
            </w:pPr>
            <w:r>
              <w:rPr>
                <w:rFonts w:ascii="Times New Roman" w:hint="eastAsia"/>
              </w:rPr>
              <w:t>160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7</w:t>
            </w:r>
          </w:p>
          <w:p w:rsidR="00487896" w:rsidRPr="00EE64D5" w:rsidRDefault="00487896" w:rsidP="00457776">
            <w:pPr>
              <w:pStyle w:val="aff3"/>
              <w:numPr>
                <w:ilvl w:val="0"/>
                <w:numId w:val="0"/>
              </w:numPr>
              <w:jc w:val="center"/>
              <w:rPr>
                <w:rFonts w:ascii="Times New Roman"/>
              </w:rPr>
            </w:pPr>
            <w:r>
              <w:rPr>
                <w:rFonts w:ascii="Times New Roman" w:hint="eastAsia"/>
              </w:rPr>
              <w:t>18</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11</w:t>
            </w:r>
          </w:p>
          <w:p w:rsidR="00487896" w:rsidRPr="00EE64D5" w:rsidRDefault="00487896" w:rsidP="00457776">
            <w:pPr>
              <w:pStyle w:val="aff3"/>
              <w:numPr>
                <w:ilvl w:val="0"/>
                <w:numId w:val="0"/>
              </w:numPr>
              <w:jc w:val="center"/>
              <w:rPr>
                <w:rFonts w:ascii="Times New Roman"/>
              </w:rPr>
            </w:pPr>
            <w:r>
              <w:rPr>
                <w:rFonts w:ascii="Times New Roman" w:hint="eastAsia"/>
              </w:rPr>
              <w:t>19</w:t>
            </w:r>
          </w:p>
        </w:tc>
      </w:tr>
      <w:tr w:rsidR="00487896" w:rsidRPr="00EE64D5" w:rsidTr="00457776">
        <w:trPr>
          <w:trHeight w:val="680"/>
        </w:trPr>
        <w:tc>
          <w:tcPr>
            <w:tcW w:w="1809" w:type="dxa"/>
            <w:vAlign w:val="center"/>
          </w:tcPr>
          <w:p w:rsidR="00487896" w:rsidRDefault="00487896" w:rsidP="00457776">
            <w:pPr>
              <w:pStyle w:val="aff3"/>
              <w:numPr>
                <w:ilvl w:val="0"/>
                <w:numId w:val="0"/>
              </w:numPr>
              <w:jc w:val="center"/>
              <w:rPr>
                <w:rFonts w:ascii="Times New Roman"/>
              </w:rPr>
            </w:pPr>
            <w:r>
              <w:rPr>
                <w:rFonts w:ascii="Times New Roman" w:hint="eastAsia"/>
              </w:rPr>
              <w:t>3 201~10 000</w:t>
            </w:r>
          </w:p>
        </w:tc>
        <w:tc>
          <w:tcPr>
            <w:tcW w:w="851" w:type="dxa"/>
            <w:vAlign w:val="center"/>
          </w:tcPr>
          <w:p w:rsidR="00487896" w:rsidRDefault="00487896" w:rsidP="00457776">
            <w:pPr>
              <w:pStyle w:val="aff3"/>
              <w:numPr>
                <w:ilvl w:val="0"/>
                <w:numId w:val="0"/>
              </w:numPr>
              <w:jc w:val="center"/>
              <w:rPr>
                <w:rFonts w:ascii="Times New Roman"/>
              </w:rPr>
            </w:pPr>
            <w:r>
              <w:rPr>
                <w:rFonts w:ascii="Times New Roman"/>
              </w:rPr>
              <w:t>第一</w:t>
            </w:r>
          </w:p>
          <w:p w:rsidR="00487896" w:rsidRPr="00EE64D5" w:rsidRDefault="00487896" w:rsidP="00457776">
            <w:pPr>
              <w:pStyle w:val="aff3"/>
              <w:numPr>
                <w:ilvl w:val="0"/>
                <w:numId w:val="0"/>
              </w:numPr>
              <w:jc w:val="center"/>
              <w:rPr>
                <w:rFonts w:ascii="Times New Roman"/>
              </w:rPr>
            </w:pPr>
            <w:r>
              <w:rPr>
                <w:rFonts w:ascii="Times New Roman" w:hint="eastAsia"/>
              </w:rPr>
              <w:t>第二</w:t>
            </w:r>
          </w:p>
        </w:tc>
        <w:tc>
          <w:tcPr>
            <w:tcW w:w="2156" w:type="dxa"/>
            <w:vAlign w:val="center"/>
          </w:tcPr>
          <w:p w:rsidR="00487896" w:rsidRDefault="00487896" w:rsidP="00457776">
            <w:pPr>
              <w:pStyle w:val="aff3"/>
              <w:numPr>
                <w:ilvl w:val="0"/>
                <w:numId w:val="0"/>
              </w:numPr>
              <w:jc w:val="center"/>
              <w:rPr>
                <w:rFonts w:ascii="Times New Roman"/>
              </w:rPr>
            </w:pPr>
            <w:r>
              <w:rPr>
                <w:rFonts w:ascii="Times New Roman" w:hint="eastAsia"/>
              </w:rPr>
              <w:t>125</w:t>
            </w:r>
          </w:p>
          <w:p w:rsidR="00487896" w:rsidRPr="00EE64D5" w:rsidRDefault="00487896" w:rsidP="00457776">
            <w:pPr>
              <w:pStyle w:val="aff3"/>
              <w:numPr>
                <w:ilvl w:val="0"/>
                <w:numId w:val="0"/>
              </w:numPr>
              <w:jc w:val="center"/>
              <w:rPr>
                <w:rFonts w:ascii="Times New Roman"/>
              </w:rPr>
            </w:pPr>
            <w:r>
              <w:rPr>
                <w:rFonts w:ascii="Times New Roman" w:hint="eastAsia"/>
              </w:rPr>
              <w:t>125</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125</w:t>
            </w:r>
          </w:p>
          <w:p w:rsidR="00487896" w:rsidRPr="00EE64D5" w:rsidRDefault="00487896" w:rsidP="00457776">
            <w:pPr>
              <w:pStyle w:val="aff3"/>
              <w:numPr>
                <w:ilvl w:val="0"/>
                <w:numId w:val="0"/>
              </w:numPr>
              <w:jc w:val="center"/>
              <w:rPr>
                <w:rFonts w:ascii="Times New Roman"/>
              </w:rPr>
            </w:pPr>
            <w:r>
              <w:rPr>
                <w:rFonts w:ascii="Times New Roman" w:hint="eastAsia"/>
              </w:rPr>
              <w:t>250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11</w:t>
            </w:r>
          </w:p>
          <w:p w:rsidR="00487896" w:rsidRPr="00EE64D5" w:rsidRDefault="00487896" w:rsidP="00457776">
            <w:pPr>
              <w:pStyle w:val="aff3"/>
              <w:numPr>
                <w:ilvl w:val="0"/>
                <w:numId w:val="0"/>
              </w:numPr>
              <w:jc w:val="center"/>
              <w:rPr>
                <w:rFonts w:ascii="Times New Roman"/>
              </w:rPr>
            </w:pPr>
            <w:r>
              <w:rPr>
                <w:rFonts w:ascii="Times New Roman" w:hint="eastAsia"/>
              </w:rPr>
              <w:t>26</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16</w:t>
            </w:r>
          </w:p>
          <w:p w:rsidR="00487896" w:rsidRPr="00EE64D5" w:rsidRDefault="00487896" w:rsidP="00457776">
            <w:pPr>
              <w:pStyle w:val="aff3"/>
              <w:numPr>
                <w:ilvl w:val="0"/>
                <w:numId w:val="0"/>
              </w:numPr>
              <w:jc w:val="center"/>
              <w:rPr>
                <w:rFonts w:ascii="Times New Roman"/>
              </w:rPr>
            </w:pPr>
            <w:r>
              <w:rPr>
                <w:rFonts w:ascii="Times New Roman" w:hint="eastAsia"/>
              </w:rPr>
              <w:t>27</w:t>
            </w:r>
          </w:p>
        </w:tc>
      </w:tr>
      <w:tr w:rsidR="00487896" w:rsidRPr="00EE64D5" w:rsidTr="00457776">
        <w:trPr>
          <w:trHeight w:val="680"/>
        </w:trPr>
        <w:tc>
          <w:tcPr>
            <w:tcW w:w="1809" w:type="dxa"/>
            <w:vAlign w:val="center"/>
          </w:tcPr>
          <w:p w:rsidR="00487896" w:rsidRDefault="00487896" w:rsidP="00457776">
            <w:pPr>
              <w:pStyle w:val="aff3"/>
              <w:numPr>
                <w:ilvl w:val="0"/>
                <w:numId w:val="0"/>
              </w:numPr>
              <w:jc w:val="center"/>
              <w:rPr>
                <w:rFonts w:ascii="Times New Roman"/>
              </w:rPr>
            </w:pPr>
            <w:r>
              <w:rPr>
                <w:rFonts w:ascii="Times New Roman" w:hint="eastAsia"/>
              </w:rPr>
              <w:t>10 001~35 000</w:t>
            </w:r>
          </w:p>
        </w:tc>
        <w:tc>
          <w:tcPr>
            <w:tcW w:w="851" w:type="dxa"/>
            <w:vAlign w:val="center"/>
          </w:tcPr>
          <w:p w:rsidR="00487896" w:rsidRDefault="00487896" w:rsidP="00457776">
            <w:pPr>
              <w:pStyle w:val="aff3"/>
              <w:numPr>
                <w:ilvl w:val="0"/>
                <w:numId w:val="0"/>
              </w:numPr>
              <w:jc w:val="center"/>
              <w:rPr>
                <w:rFonts w:ascii="Times New Roman"/>
              </w:rPr>
            </w:pPr>
            <w:r>
              <w:rPr>
                <w:rFonts w:ascii="Times New Roman"/>
              </w:rPr>
              <w:t>第一</w:t>
            </w:r>
          </w:p>
          <w:p w:rsidR="00487896" w:rsidRPr="00EE64D5" w:rsidRDefault="00487896" w:rsidP="00457776">
            <w:pPr>
              <w:pStyle w:val="aff3"/>
              <w:numPr>
                <w:ilvl w:val="0"/>
                <w:numId w:val="0"/>
              </w:numPr>
              <w:jc w:val="center"/>
              <w:rPr>
                <w:rFonts w:ascii="Times New Roman"/>
              </w:rPr>
            </w:pPr>
            <w:r>
              <w:rPr>
                <w:rFonts w:ascii="Times New Roman" w:hint="eastAsia"/>
              </w:rPr>
              <w:t>第二</w:t>
            </w:r>
          </w:p>
        </w:tc>
        <w:tc>
          <w:tcPr>
            <w:tcW w:w="2156" w:type="dxa"/>
            <w:vAlign w:val="center"/>
          </w:tcPr>
          <w:p w:rsidR="00487896" w:rsidRDefault="00487896" w:rsidP="00457776">
            <w:pPr>
              <w:pStyle w:val="aff3"/>
              <w:numPr>
                <w:ilvl w:val="0"/>
                <w:numId w:val="0"/>
              </w:numPr>
              <w:jc w:val="center"/>
              <w:rPr>
                <w:rFonts w:ascii="Times New Roman"/>
              </w:rPr>
            </w:pPr>
            <w:r>
              <w:rPr>
                <w:rFonts w:ascii="Times New Roman" w:hint="eastAsia"/>
              </w:rPr>
              <w:t>200</w:t>
            </w:r>
          </w:p>
          <w:p w:rsidR="00487896" w:rsidRPr="00EE64D5" w:rsidRDefault="00487896" w:rsidP="00457776">
            <w:pPr>
              <w:pStyle w:val="aff3"/>
              <w:numPr>
                <w:ilvl w:val="0"/>
                <w:numId w:val="0"/>
              </w:numPr>
              <w:jc w:val="center"/>
              <w:rPr>
                <w:rFonts w:ascii="Times New Roman"/>
              </w:rPr>
            </w:pPr>
            <w:r>
              <w:rPr>
                <w:rFonts w:ascii="Times New Roman" w:hint="eastAsia"/>
              </w:rPr>
              <w:t>200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200</w:t>
            </w:r>
          </w:p>
          <w:p w:rsidR="00487896" w:rsidRPr="00EE64D5" w:rsidRDefault="00487896" w:rsidP="00457776">
            <w:pPr>
              <w:pStyle w:val="aff3"/>
              <w:numPr>
                <w:ilvl w:val="0"/>
                <w:numId w:val="0"/>
              </w:numPr>
              <w:jc w:val="center"/>
              <w:rPr>
                <w:rFonts w:ascii="Times New Roman"/>
              </w:rPr>
            </w:pPr>
            <w:r>
              <w:rPr>
                <w:rFonts w:ascii="Times New Roman" w:hint="eastAsia"/>
              </w:rPr>
              <w:t>400</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11</w:t>
            </w:r>
          </w:p>
          <w:p w:rsidR="00487896" w:rsidRPr="00EE64D5" w:rsidRDefault="00487896" w:rsidP="00457776">
            <w:pPr>
              <w:pStyle w:val="aff3"/>
              <w:numPr>
                <w:ilvl w:val="0"/>
                <w:numId w:val="0"/>
              </w:numPr>
              <w:jc w:val="center"/>
              <w:rPr>
                <w:rFonts w:ascii="Times New Roman"/>
              </w:rPr>
            </w:pPr>
            <w:r>
              <w:rPr>
                <w:rFonts w:ascii="Times New Roman" w:hint="eastAsia"/>
              </w:rPr>
              <w:t>26</w:t>
            </w:r>
          </w:p>
        </w:tc>
        <w:tc>
          <w:tcPr>
            <w:tcW w:w="1606" w:type="dxa"/>
            <w:vAlign w:val="center"/>
          </w:tcPr>
          <w:p w:rsidR="00487896" w:rsidRDefault="00487896" w:rsidP="00457776">
            <w:pPr>
              <w:pStyle w:val="aff3"/>
              <w:numPr>
                <w:ilvl w:val="0"/>
                <w:numId w:val="0"/>
              </w:numPr>
              <w:jc w:val="center"/>
              <w:rPr>
                <w:rFonts w:ascii="Times New Roman"/>
              </w:rPr>
            </w:pPr>
            <w:r>
              <w:rPr>
                <w:rFonts w:ascii="Times New Roman" w:hint="eastAsia"/>
              </w:rPr>
              <w:t>16</w:t>
            </w:r>
          </w:p>
          <w:p w:rsidR="00487896" w:rsidRPr="00EE64D5" w:rsidRDefault="00487896" w:rsidP="00457776">
            <w:pPr>
              <w:pStyle w:val="aff3"/>
              <w:numPr>
                <w:ilvl w:val="0"/>
                <w:numId w:val="0"/>
              </w:numPr>
              <w:jc w:val="center"/>
              <w:rPr>
                <w:rFonts w:ascii="Times New Roman"/>
              </w:rPr>
            </w:pPr>
            <w:r>
              <w:rPr>
                <w:rFonts w:ascii="Times New Roman" w:hint="eastAsia"/>
              </w:rPr>
              <w:t>27</w:t>
            </w:r>
          </w:p>
        </w:tc>
      </w:tr>
    </w:tbl>
    <w:p w:rsidR="00487896" w:rsidRDefault="00487896">
      <w:pPr>
        <w:pStyle w:val="aff3"/>
        <w:numPr>
          <w:ilvl w:val="0"/>
          <w:numId w:val="0"/>
        </w:numPr>
        <w:jc w:val="center"/>
      </w:pPr>
    </w:p>
    <w:p w:rsidR="00CA3036" w:rsidRDefault="000A52AA">
      <w:pPr>
        <w:pStyle w:val="af"/>
        <w:spacing w:before="120" w:after="120"/>
      </w:pPr>
      <w:r>
        <w:t>出厂检验</w:t>
      </w:r>
    </w:p>
    <w:p w:rsidR="00CA3036" w:rsidRDefault="000A52AA">
      <w:pPr>
        <w:pStyle w:val="aff"/>
        <w:ind w:firstLine="420"/>
      </w:pPr>
      <w:r>
        <w:rPr>
          <w:rFonts w:hint="eastAsia"/>
        </w:rPr>
        <w:t>出厂检验项目为第4</w:t>
      </w:r>
      <w:r w:rsidR="00487896">
        <w:rPr>
          <w:rFonts w:hint="eastAsia"/>
        </w:rPr>
        <w:t>章除水蒸气透过量和食品安全性能</w:t>
      </w:r>
      <w:r>
        <w:rPr>
          <w:rFonts w:hint="eastAsia"/>
        </w:rPr>
        <w:t>外的所有项目。</w:t>
      </w:r>
    </w:p>
    <w:p w:rsidR="00CA3036" w:rsidRDefault="000A52AA">
      <w:pPr>
        <w:pStyle w:val="af"/>
        <w:spacing w:before="120" w:after="120"/>
      </w:pPr>
      <w:r>
        <w:t>型式检验</w:t>
      </w:r>
    </w:p>
    <w:p w:rsidR="00CA3036" w:rsidRDefault="000A52AA">
      <w:pPr>
        <w:pStyle w:val="aff"/>
        <w:ind w:firstLine="420"/>
      </w:pPr>
      <w:r>
        <w:rPr>
          <w:rFonts w:hint="eastAsia"/>
        </w:rPr>
        <w:t>型式检验项目为第</w:t>
      </w:r>
      <w:r>
        <w:t>4</w:t>
      </w:r>
      <w:r>
        <w:rPr>
          <w:rFonts w:hint="eastAsia"/>
        </w:rPr>
        <w:t>章的所有项目</w:t>
      </w:r>
      <w:r w:rsidR="00487896">
        <w:rPr>
          <w:rFonts w:hint="eastAsia"/>
        </w:rPr>
        <w:t>，其中食品安全性能在薄膜作为食品包装时才需要检验。</w:t>
      </w:r>
      <w:r>
        <w:rPr>
          <w:rFonts w:hint="eastAsia"/>
        </w:rPr>
        <w:t>有下列情况之</w:t>
      </w:r>
      <w:proofErr w:type="gramStart"/>
      <w:r>
        <w:rPr>
          <w:rFonts w:hint="eastAsia"/>
        </w:rPr>
        <w:t>一时应</w:t>
      </w:r>
      <w:proofErr w:type="gramEnd"/>
      <w:r>
        <w:rPr>
          <w:rFonts w:hint="eastAsia"/>
        </w:rPr>
        <w:t>进行型式检验：</w:t>
      </w:r>
    </w:p>
    <w:p w:rsidR="00CA3036" w:rsidRDefault="000A52AA">
      <w:pPr>
        <w:pStyle w:val="a"/>
        <w:numPr>
          <w:ilvl w:val="0"/>
          <w:numId w:val="0"/>
        </w:numPr>
        <w:ind w:left="851" w:hanging="426"/>
      </w:pPr>
      <w:r>
        <w:rPr>
          <w:rFonts w:hint="eastAsia"/>
        </w:rPr>
        <w:t>a) 新产品试制的定型鉴定；</w:t>
      </w:r>
    </w:p>
    <w:p w:rsidR="00CA3036" w:rsidRDefault="000A52AA">
      <w:pPr>
        <w:pStyle w:val="a"/>
        <w:numPr>
          <w:ilvl w:val="0"/>
          <w:numId w:val="0"/>
        </w:numPr>
        <w:ind w:left="851" w:hanging="426"/>
      </w:pPr>
      <w:r>
        <w:rPr>
          <w:rFonts w:hint="eastAsia"/>
        </w:rPr>
        <w:t>b) 正式生产后，如结构、材料、工艺有重大改变，可能影响产品性能时；</w:t>
      </w:r>
    </w:p>
    <w:p w:rsidR="00CA3036" w:rsidRDefault="000A52AA">
      <w:pPr>
        <w:pStyle w:val="a"/>
        <w:numPr>
          <w:ilvl w:val="0"/>
          <w:numId w:val="0"/>
        </w:numPr>
        <w:ind w:left="851" w:hanging="426"/>
      </w:pPr>
      <w:r>
        <w:rPr>
          <w:rFonts w:hint="eastAsia"/>
        </w:rPr>
        <w:t>c) 正常生产时每年进行一次检验；</w:t>
      </w:r>
    </w:p>
    <w:p w:rsidR="00CA3036" w:rsidRDefault="000A52AA">
      <w:pPr>
        <w:pStyle w:val="a"/>
        <w:numPr>
          <w:ilvl w:val="0"/>
          <w:numId w:val="0"/>
        </w:numPr>
        <w:ind w:left="851" w:hanging="426"/>
      </w:pPr>
      <w:r>
        <w:rPr>
          <w:rFonts w:hint="eastAsia"/>
        </w:rPr>
        <w:t>d) 产品长期停产超过半年后，恢复生产时；</w:t>
      </w:r>
    </w:p>
    <w:p w:rsidR="00CA3036" w:rsidRDefault="000A52AA">
      <w:pPr>
        <w:pStyle w:val="a"/>
        <w:numPr>
          <w:ilvl w:val="0"/>
          <w:numId w:val="0"/>
        </w:numPr>
        <w:ind w:left="851" w:hanging="426"/>
      </w:pPr>
      <w:r>
        <w:rPr>
          <w:rFonts w:hint="eastAsia"/>
        </w:rPr>
        <w:t>e) 出厂检验结果与上次型式检验结果有较大差异时。</w:t>
      </w:r>
    </w:p>
    <w:p w:rsidR="00CA3036" w:rsidRDefault="000A52AA">
      <w:pPr>
        <w:pStyle w:val="af"/>
        <w:spacing w:before="120" w:after="120"/>
      </w:pPr>
      <w:r>
        <w:t>判定规则</w:t>
      </w:r>
    </w:p>
    <w:p w:rsidR="00CA3036" w:rsidRDefault="000A52AA">
      <w:pPr>
        <w:pStyle w:val="af0"/>
        <w:spacing w:before="120" w:after="120"/>
      </w:pPr>
      <w:r>
        <w:rPr>
          <w:rFonts w:hint="eastAsia"/>
        </w:rPr>
        <w:t>不合格项的判定</w:t>
      </w:r>
    </w:p>
    <w:p w:rsidR="00CA3036" w:rsidRDefault="000A52AA">
      <w:pPr>
        <w:pStyle w:val="aff"/>
        <w:ind w:firstLine="420"/>
      </w:pPr>
      <w:r>
        <w:rPr>
          <w:rFonts w:hint="eastAsia"/>
        </w:rPr>
        <w:t>外观、尺寸偏差若有一项不合格，则该卷为不合格。</w:t>
      </w:r>
    </w:p>
    <w:p w:rsidR="00CA3036" w:rsidRDefault="000A52AA">
      <w:pPr>
        <w:pStyle w:val="aff"/>
        <w:ind w:firstLine="420"/>
      </w:pPr>
      <w:r>
        <w:rPr>
          <w:rFonts w:hint="eastAsia"/>
        </w:rPr>
        <w:t>物理机械性能检验结果中有不合格项，应在原批中重新加倍取样，对不合格项进行复检，复检结果如仍不合格，则该批薄膜的物理机械性能为不合格。</w:t>
      </w:r>
    </w:p>
    <w:p w:rsidR="00CA3036" w:rsidRDefault="00487896">
      <w:pPr>
        <w:pStyle w:val="aff"/>
        <w:ind w:firstLine="420"/>
      </w:pPr>
      <w:r>
        <w:rPr>
          <w:rFonts w:hint="eastAsia"/>
        </w:rPr>
        <w:t>食品安全性能</w:t>
      </w:r>
      <w:r w:rsidR="000A52AA">
        <w:rPr>
          <w:rFonts w:hint="eastAsia"/>
        </w:rPr>
        <w:t>若有一项不合格，</w:t>
      </w:r>
      <w:proofErr w:type="gramStart"/>
      <w:r w:rsidR="000A52AA">
        <w:rPr>
          <w:rFonts w:hint="eastAsia"/>
        </w:rPr>
        <w:t>则</w:t>
      </w:r>
      <w:r>
        <w:rPr>
          <w:rFonts w:hint="eastAsia"/>
        </w:rPr>
        <w:t>食品</w:t>
      </w:r>
      <w:proofErr w:type="gramEnd"/>
      <w:r>
        <w:rPr>
          <w:rFonts w:hint="eastAsia"/>
        </w:rPr>
        <w:t>安全性能</w:t>
      </w:r>
      <w:r w:rsidR="000A52AA">
        <w:rPr>
          <w:rFonts w:hint="eastAsia"/>
        </w:rPr>
        <w:t>不合格。</w:t>
      </w:r>
    </w:p>
    <w:p w:rsidR="00CA3036" w:rsidRDefault="000A52AA">
      <w:pPr>
        <w:pStyle w:val="af0"/>
        <w:spacing w:before="120" w:after="120"/>
      </w:pPr>
      <w:r>
        <w:t>合格批的判定</w:t>
      </w:r>
    </w:p>
    <w:p w:rsidR="00CA3036" w:rsidRDefault="000A52AA">
      <w:pPr>
        <w:pStyle w:val="aff"/>
        <w:ind w:firstLine="420"/>
      </w:pPr>
      <w:r>
        <w:rPr>
          <w:rFonts w:hint="eastAsia"/>
        </w:rPr>
        <w:t>外观、尺寸偏差按</w:t>
      </w:r>
      <w:r w:rsidR="00487896">
        <w:rPr>
          <w:rFonts w:ascii="Times New Roman" w:hint="eastAsia"/>
        </w:rPr>
        <w:t>表</w:t>
      </w:r>
      <w:r w:rsidR="00487896">
        <w:rPr>
          <w:rFonts w:ascii="Times New Roman" w:hint="eastAsia"/>
        </w:rPr>
        <w:t>8</w:t>
      </w:r>
      <w:r>
        <w:rPr>
          <w:rFonts w:hint="eastAsia"/>
        </w:rPr>
        <w:t>进行判定。</w:t>
      </w:r>
    </w:p>
    <w:p w:rsidR="00CA3036" w:rsidRDefault="000A52AA">
      <w:pPr>
        <w:pStyle w:val="aff"/>
        <w:ind w:firstLine="420"/>
      </w:pPr>
      <w:r>
        <w:rPr>
          <w:rFonts w:hint="eastAsia"/>
        </w:rPr>
        <w:t>外观、尺寸偏差、物理机械性能和</w:t>
      </w:r>
      <w:r w:rsidR="00487896">
        <w:rPr>
          <w:rFonts w:hint="eastAsia"/>
        </w:rPr>
        <w:t>食品安全性能</w:t>
      </w:r>
      <w:r>
        <w:rPr>
          <w:rFonts w:hint="eastAsia"/>
        </w:rPr>
        <w:t>测试结果全部合格，则判该批合格。</w:t>
      </w:r>
    </w:p>
    <w:p w:rsidR="00CA3036" w:rsidRDefault="000A52AA">
      <w:pPr>
        <w:pStyle w:val="ae"/>
        <w:spacing w:before="240" w:after="240"/>
      </w:pPr>
      <w:r>
        <w:t>标志、包装、运输、贮存</w:t>
      </w:r>
    </w:p>
    <w:p w:rsidR="00CA3036" w:rsidRDefault="000A52AA">
      <w:pPr>
        <w:pStyle w:val="af"/>
        <w:spacing w:before="120" w:after="120"/>
      </w:pPr>
      <w:r>
        <w:t>标志</w:t>
      </w:r>
    </w:p>
    <w:p w:rsidR="00CA3036" w:rsidRDefault="000A52AA">
      <w:pPr>
        <w:spacing w:before="214" w:line="287" w:lineRule="auto"/>
        <w:ind w:left="124" w:right="115" w:firstLine="420"/>
        <w:rPr>
          <w:rFonts w:ascii="宋体" w:eastAsia="宋体" w:hAnsi="宋体" w:cs="宋体"/>
        </w:rPr>
      </w:pPr>
      <w:r>
        <w:rPr>
          <w:rFonts w:ascii="宋体" w:eastAsia="宋体" w:hAnsi="宋体" w:cs="宋体" w:hint="eastAsia"/>
          <w:spacing w:val="-4"/>
        </w:rPr>
        <w:t>薄膜卷或包装箱外应有合格证，并标注产品名称、规格、执行标准、厂名、厂址、净重、镀铝面、生产日期、检验章以及“怕湿、怕热、防冲击”等标志，应符合</w:t>
      </w:r>
      <w:r>
        <w:rPr>
          <w:rFonts w:ascii="Times New Roman" w:eastAsia="宋体" w:hAnsi="Times New Roman" w:cs="Times New Roman"/>
          <w:spacing w:val="-4"/>
        </w:rPr>
        <w:t>GB/T 191</w:t>
      </w:r>
      <w:r>
        <w:rPr>
          <w:rFonts w:ascii="宋体" w:eastAsia="宋体" w:hAnsi="宋体" w:cs="宋体" w:hint="eastAsia"/>
          <w:spacing w:val="-4"/>
        </w:rPr>
        <w:t>的规定。</w:t>
      </w:r>
    </w:p>
    <w:p w:rsidR="00CA3036" w:rsidRDefault="000A52AA">
      <w:pPr>
        <w:pStyle w:val="af"/>
        <w:spacing w:before="120" w:after="120"/>
      </w:pPr>
      <w:r>
        <w:t>包装</w:t>
      </w:r>
    </w:p>
    <w:p w:rsidR="00CA3036" w:rsidRDefault="000A52AA">
      <w:pPr>
        <w:pStyle w:val="aff"/>
        <w:ind w:firstLine="420"/>
      </w:pPr>
      <w:r>
        <w:rPr>
          <w:rFonts w:hint="eastAsia"/>
        </w:rPr>
        <w:t>每卷薄膜两端用衬垫保护，用薄膜包装好。如有特殊包装由供需双方商定。</w:t>
      </w:r>
    </w:p>
    <w:p w:rsidR="00CA3036" w:rsidRDefault="000A52AA">
      <w:pPr>
        <w:pStyle w:val="af"/>
        <w:spacing w:before="120" w:after="120"/>
      </w:pPr>
      <w:r>
        <w:t>运输</w:t>
      </w:r>
    </w:p>
    <w:p w:rsidR="00CA3036" w:rsidRDefault="000A52AA" w:rsidP="00053F3B">
      <w:pPr>
        <w:spacing w:before="219" w:line="286" w:lineRule="auto"/>
        <w:ind w:right="115" w:firstLineChars="200" w:firstLine="412"/>
      </w:pPr>
      <w:r>
        <w:rPr>
          <w:rFonts w:ascii="宋体" w:eastAsia="宋体" w:hAnsi="宋体" w:cs="宋体"/>
          <w:spacing w:val="-4"/>
        </w:rPr>
        <w:t>运</w:t>
      </w:r>
      <w:r>
        <w:rPr>
          <w:rFonts w:ascii="宋体" w:eastAsia="宋体" w:hAnsi="宋体" w:cs="宋体" w:hint="eastAsia"/>
          <w:spacing w:val="-4"/>
        </w:rPr>
        <w:t>输时应小心轻放，防止机械碰撞和日晒雨淋</w:t>
      </w:r>
      <w:r>
        <w:rPr>
          <w:rFonts w:ascii="宋体" w:eastAsia="宋体" w:hAnsi="宋体" w:cs="宋体" w:hint="eastAsia"/>
        </w:rPr>
        <w:t>贮存</w:t>
      </w:r>
    </w:p>
    <w:p w:rsidR="00CA3036" w:rsidRDefault="000A52AA">
      <w:pPr>
        <w:pStyle w:val="af"/>
        <w:spacing w:before="120" w:after="120"/>
      </w:pPr>
      <w:r>
        <w:lastRenderedPageBreak/>
        <w:t>贮存</w:t>
      </w:r>
    </w:p>
    <w:p w:rsidR="00CA3036" w:rsidRDefault="000A52AA">
      <w:pPr>
        <w:pStyle w:val="aff"/>
        <w:ind w:firstLine="420"/>
      </w:pPr>
      <w:r>
        <w:rPr>
          <w:rFonts w:hint="eastAsia"/>
        </w:rPr>
        <w:t>薄膜应保存在整洁、干燥通风的库房内，妥善堆放，远离热源，不能受强光直射。贮存期限从生产日期起不应超过半年。</w:t>
      </w:r>
    </w:p>
    <w:p w:rsidR="00CA3036" w:rsidRDefault="000A52AA">
      <w:pPr>
        <w:pStyle w:val="ae"/>
        <w:spacing w:before="240" w:after="240"/>
      </w:pPr>
      <w:r>
        <w:t>质量承诺</w:t>
      </w:r>
    </w:p>
    <w:p w:rsidR="00CA3036" w:rsidRDefault="000A52AA">
      <w:pPr>
        <w:pStyle w:val="aff"/>
        <w:ind w:firstLine="420"/>
      </w:pPr>
      <w:r>
        <w:rPr>
          <w:rFonts w:hint="eastAsia"/>
        </w:rPr>
        <w:t>自产品生产之日算起，产品质保期为</w:t>
      </w:r>
      <w:r>
        <w:t>6</w:t>
      </w:r>
      <w:r>
        <w:rPr>
          <w:rFonts w:hint="eastAsia"/>
        </w:rPr>
        <w:t>个月。产品在质保期内，客户在正常贮存和使用情况下，因产品质量缺陷导致客户不能正常使用，由制造单位负责退货或更换，造成客户损失的，制造单位将承担相应赔偿责任。</w:t>
      </w:r>
    </w:p>
    <w:sectPr w:rsidR="00CA3036" w:rsidSect="002F5385">
      <w:headerReference w:type="default" r:id="rId11"/>
      <w:pgSz w:w="11907" w:h="16839"/>
      <w:pgMar w:top="1405" w:right="1063" w:bottom="1311" w:left="1425" w:header="1128" w:footer="1130" w:gutter="0"/>
      <w:pgNumType w:start="1"/>
      <w:cols w:space="720" w:equalWidth="0">
        <w:col w:w="9418"/>
      </w:cols>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014" w:rsidRDefault="00795014">
      <w:r>
        <w:separator/>
      </w:r>
    </w:p>
  </w:endnote>
  <w:endnote w:type="continuationSeparator" w:id="0">
    <w:p w:rsidR="00795014" w:rsidRDefault="0079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1904"/>
      <w:docPartObj>
        <w:docPartGallery w:val="Page Numbers (Bottom of Page)"/>
        <w:docPartUnique/>
      </w:docPartObj>
    </w:sdtPr>
    <w:sdtEndPr>
      <w:rPr>
        <w:rFonts w:ascii="Times New Roman" w:hAnsi="Times New Roman" w:cs="Times New Roman"/>
      </w:rPr>
    </w:sdtEndPr>
    <w:sdtContent>
      <w:p w:rsidR="00AE1147" w:rsidRPr="00A2035E" w:rsidRDefault="00AE1147">
        <w:pPr>
          <w:pStyle w:val="afa"/>
          <w:jc w:val="right"/>
          <w:rPr>
            <w:rFonts w:ascii="Times New Roman" w:hAnsi="Times New Roman" w:cs="Times New Roman"/>
          </w:rPr>
        </w:pPr>
        <w:r w:rsidRPr="00A2035E">
          <w:rPr>
            <w:rFonts w:ascii="Times New Roman" w:hAnsi="Times New Roman" w:cs="Times New Roman"/>
          </w:rPr>
          <w:fldChar w:fldCharType="begin"/>
        </w:r>
        <w:r w:rsidRPr="00A2035E">
          <w:rPr>
            <w:rFonts w:ascii="Times New Roman" w:hAnsi="Times New Roman" w:cs="Times New Roman"/>
          </w:rPr>
          <w:instrText>PAGE   \* MERGEFORMAT</w:instrText>
        </w:r>
        <w:r w:rsidRPr="00A2035E">
          <w:rPr>
            <w:rFonts w:ascii="Times New Roman" w:hAnsi="Times New Roman" w:cs="Times New Roman"/>
          </w:rPr>
          <w:fldChar w:fldCharType="separate"/>
        </w:r>
        <w:r w:rsidR="00CE7A75" w:rsidRPr="00CE7A75">
          <w:rPr>
            <w:rFonts w:ascii="Times New Roman" w:hAnsi="Times New Roman" w:cs="Times New Roman"/>
            <w:noProof/>
            <w:lang w:val="zh-CN"/>
          </w:rPr>
          <w:t>4</w:t>
        </w:r>
        <w:r w:rsidRPr="00A2035E">
          <w:rPr>
            <w:rFonts w:ascii="Times New Roman" w:hAnsi="Times New Roman" w:cs="Times New Roman"/>
          </w:rPr>
          <w:fldChar w:fldCharType="end"/>
        </w:r>
      </w:p>
    </w:sdtContent>
  </w:sdt>
  <w:p w:rsidR="00CA3036" w:rsidRDefault="00CA3036">
    <w:pPr>
      <w:spacing w:line="182" w:lineRule="auto"/>
      <w:ind w:right="310"/>
      <w:jc w:val="right"/>
      <w:rPr>
        <w:rFonts w:ascii="宋体" w:eastAsia="宋体" w:hAnsi="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014" w:rsidRDefault="00795014">
      <w:r>
        <w:separator/>
      </w:r>
    </w:p>
  </w:footnote>
  <w:footnote w:type="continuationSeparator" w:id="0">
    <w:p w:rsidR="00795014" w:rsidRDefault="00795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85" w:rsidRPr="002F5385" w:rsidRDefault="002F5385" w:rsidP="002F5385">
    <w:pPr>
      <w:wordWrap w:val="0"/>
      <w:jc w:val="right"/>
      <w:rPr>
        <w:rFonts w:ascii="Times New Roman" w:eastAsiaTheme="minorEastAsia" w:hAnsi="Times New Roman" w:cs="Times New Roman"/>
      </w:rPr>
    </w:pPr>
    <w:r w:rsidRPr="002F5385">
      <w:rPr>
        <w:rFonts w:ascii="Times New Roman" w:eastAsiaTheme="minorEastAsia" w:hAnsi="Times New Roman" w:cs="Times New Roman"/>
      </w:rPr>
      <w:t>T/ZJPIA 001-2023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48802D1C"/>
    <w:multiLevelType w:val="multilevel"/>
    <w:tmpl w:val="48802D1C"/>
    <w:lvl w:ilvl="0">
      <w:start w:val="1"/>
      <w:numFmt w:val="upperLetter"/>
      <w:pStyle w:val="a2"/>
      <w:lvlText w:val="%1"/>
      <w:lvlJc w:val="left"/>
      <w:pPr>
        <w:ind w:left="420" w:hanging="420"/>
      </w:pPr>
      <w:rPr>
        <w:rFonts w:hint="eastAsia"/>
      </w:rPr>
    </w:lvl>
    <w:lvl w:ilvl="1">
      <w:start w:val="1"/>
      <w:numFmt w:val="decimal"/>
      <w:pStyle w:val="a3"/>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603797C"/>
    <w:multiLevelType w:val="multilevel"/>
    <w:tmpl w:val="5603797C"/>
    <w:lvl w:ilvl="0">
      <w:start w:val="1"/>
      <w:numFmt w:val="upperLetter"/>
      <w:pStyle w:val="a4"/>
      <w:suff w:val="space"/>
      <w:lvlText w:val="%1"/>
      <w:lvlJc w:val="left"/>
      <w:pPr>
        <w:ind w:left="425" w:hanging="425"/>
      </w:pPr>
      <w:rPr>
        <w:rFonts w:hint="eastAsia"/>
      </w:rPr>
    </w:lvl>
    <w:lvl w:ilvl="1">
      <w:start w:val="1"/>
      <w:numFmt w:val="decimal"/>
      <w:pStyle w:val="a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646260FA"/>
    <w:multiLevelType w:val="multilevel"/>
    <w:tmpl w:val="646260FA"/>
    <w:lvl w:ilvl="0">
      <w:start w:val="1"/>
      <w:numFmt w:val="decimal"/>
      <w:pStyle w:val="a6"/>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nsid w:val="657D3FBC"/>
    <w:multiLevelType w:val="multilevel"/>
    <w:tmpl w:val="657D3FBC"/>
    <w:lvl w:ilvl="0">
      <w:start w:val="1"/>
      <w:numFmt w:val="upperLetter"/>
      <w:pStyle w:val="a7"/>
      <w:suff w:val="nothing"/>
      <w:lvlText w:val="附录%1"/>
      <w:lvlJc w:val="left"/>
      <w:pPr>
        <w:ind w:left="0" w:firstLine="0"/>
      </w:pPr>
      <w:rPr>
        <w:rFonts w:hint="eastAsia"/>
        <w:spacing w:val="100"/>
      </w:rPr>
    </w:lvl>
    <w:lvl w:ilvl="1">
      <w:start w:val="1"/>
      <w:numFmt w:val="decimal"/>
      <w:pStyle w:val="a8"/>
      <w:suff w:val="nothing"/>
      <w:lvlText w:val="%1.%2　"/>
      <w:lvlJc w:val="left"/>
      <w:pPr>
        <w:ind w:left="0" w:firstLine="0"/>
      </w:pPr>
      <w:rPr>
        <w:rFonts w:ascii="黑体" w:eastAsia="黑体" w:hint="eastAsia"/>
        <w:b w:val="0"/>
        <w:i w:val="0"/>
        <w:sz w:val="21"/>
      </w:rPr>
    </w:lvl>
    <w:lvl w:ilvl="2">
      <w:start w:val="1"/>
      <w:numFmt w:val="decimal"/>
      <w:pStyle w:val="a9"/>
      <w:suff w:val="nothing"/>
      <w:lvlText w:val="%1.%2.%3　"/>
      <w:lvlJc w:val="left"/>
      <w:pPr>
        <w:ind w:left="0" w:firstLine="0"/>
      </w:pPr>
      <w:rPr>
        <w:rFonts w:ascii="黑体" w:eastAsia="黑体" w:hint="eastAsia"/>
        <w:b w:val="0"/>
        <w:i w:val="0"/>
        <w:sz w:val="21"/>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0"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start w:val="1"/>
      <w:numFmt w:val="none"/>
      <w:pStyle w:val="ad"/>
      <w:suff w:val="nothing"/>
      <w:lvlText w:val="%1"/>
      <w:lvlJc w:val="left"/>
      <w:pPr>
        <w:ind w:left="0" w:firstLine="0"/>
      </w:pPr>
      <w:rPr>
        <w:rFonts w:hint="eastAsia"/>
      </w:rPr>
    </w:lvl>
    <w:lvl w:ilvl="1">
      <w:start w:val="1"/>
      <w:numFmt w:val="decimal"/>
      <w:pStyle w:val="ae"/>
      <w:suff w:val="nothing"/>
      <w:lvlText w:val="%1%2　"/>
      <w:lvlJc w:val="left"/>
      <w:pPr>
        <w:ind w:left="142" w:firstLine="0"/>
      </w:pPr>
      <w:rPr>
        <w:rFonts w:ascii="黑体" w:eastAsia="黑体" w:hint="eastAsia"/>
        <w:b w:val="0"/>
        <w:i w:val="0"/>
        <w:sz w:val="21"/>
      </w:rPr>
    </w:lvl>
    <w:lvl w:ilvl="2">
      <w:start w:val="1"/>
      <w:numFmt w:val="decimal"/>
      <w:pStyle w:val="af"/>
      <w:suff w:val="nothing"/>
      <w:lvlText w:val="%1%2.%3　"/>
      <w:lvlJc w:val="left"/>
      <w:pPr>
        <w:ind w:left="184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0"/>
      <w:suff w:val="nothing"/>
      <w:lvlText w:val="%1%2.%3.%4　"/>
      <w:lvlJc w:val="left"/>
      <w:pPr>
        <w:ind w:left="0" w:firstLine="0"/>
      </w:pPr>
      <w:rPr>
        <w:rFonts w:ascii="黑体" w:eastAsia="黑体" w:hAnsi="黑体" w:hint="eastAsia"/>
        <w:b w:val="0"/>
        <w:i w:val="0"/>
        <w:sz w:val="21"/>
      </w:rPr>
    </w:lvl>
    <w:lvl w:ilvl="4">
      <w:start w:val="1"/>
      <w:numFmt w:val="decimal"/>
      <w:pStyle w:val="af1"/>
      <w:suff w:val="nothing"/>
      <w:lvlText w:val="%1%2.%3.%4.%5　"/>
      <w:lvlJc w:val="left"/>
      <w:pPr>
        <w:ind w:left="3119" w:firstLine="0"/>
      </w:pPr>
      <w:rPr>
        <w:rFonts w:ascii="黑体" w:eastAsia="黑体" w:hint="eastAsia"/>
        <w:b w:val="0"/>
        <w:i w:val="0"/>
        <w:sz w:val="21"/>
      </w:rPr>
    </w:lvl>
    <w:lvl w:ilvl="5">
      <w:start w:val="1"/>
      <w:numFmt w:val="decimal"/>
      <w:pStyle w:val="af2"/>
      <w:suff w:val="nothing"/>
      <w:lvlText w:val="%1%2.%3.%4.%5.%6　"/>
      <w:lvlJc w:val="left"/>
      <w:pPr>
        <w:ind w:left="0" w:firstLine="0"/>
      </w:pPr>
      <w:rPr>
        <w:rFonts w:ascii="黑体" w:eastAsia="黑体" w:hint="eastAsia"/>
        <w:b w:val="0"/>
        <w:i w:val="0"/>
        <w:sz w:val="21"/>
      </w:rPr>
    </w:lvl>
    <w:lvl w:ilvl="6">
      <w:start w:val="1"/>
      <w:numFmt w:val="decimal"/>
      <w:pStyle w:val="a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6DBF04F4"/>
    <w:multiLevelType w:val="multilevel"/>
    <w:tmpl w:val="6DBF04F4"/>
    <w:lvl w:ilvl="0">
      <w:start w:val="1"/>
      <w:numFmt w:val="none"/>
      <w:pStyle w:val="a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OWFlNzEwZjI3Y2M5Yjc0OWM3NjY1Mjg4ZGMwOTEzODUifQ=="/>
  </w:docVars>
  <w:rsids>
    <w:rsidRoot w:val="00A51ACD"/>
    <w:rsid w:val="00006398"/>
    <w:rsid w:val="00016814"/>
    <w:rsid w:val="00053F3B"/>
    <w:rsid w:val="000A52AA"/>
    <w:rsid w:val="000C4EFE"/>
    <w:rsid w:val="000C6C3E"/>
    <w:rsid w:val="000D21E0"/>
    <w:rsid w:val="0011676C"/>
    <w:rsid w:val="00123A20"/>
    <w:rsid w:val="001357CA"/>
    <w:rsid w:val="001700FF"/>
    <w:rsid w:val="001878DF"/>
    <w:rsid w:val="001F65E5"/>
    <w:rsid w:val="0024458B"/>
    <w:rsid w:val="00267F65"/>
    <w:rsid w:val="00286B13"/>
    <w:rsid w:val="002B4F05"/>
    <w:rsid w:val="002F5385"/>
    <w:rsid w:val="00310913"/>
    <w:rsid w:val="00316222"/>
    <w:rsid w:val="0036495A"/>
    <w:rsid w:val="0038501F"/>
    <w:rsid w:val="00390D56"/>
    <w:rsid w:val="003C3AFF"/>
    <w:rsid w:val="00457500"/>
    <w:rsid w:val="00476070"/>
    <w:rsid w:val="00483E71"/>
    <w:rsid w:val="00487896"/>
    <w:rsid w:val="0049090A"/>
    <w:rsid w:val="004A1E1F"/>
    <w:rsid w:val="004C3119"/>
    <w:rsid w:val="004F3674"/>
    <w:rsid w:val="004F5EA9"/>
    <w:rsid w:val="0050799A"/>
    <w:rsid w:val="005245CC"/>
    <w:rsid w:val="00584370"/>
    <w:rsid w:val="005B3A9C"/>
    <w:rsid w:val="0061327B"/>
    <w:rsid w:val="00627E0B"/>
    <w:rsid w:val="0063102C"/>
    <w:rsid w:val="00646DD2"/>
    <w:rsid w:val="0065279E"/>
    <w:rsid w:val="00662BE9"/>
    <w:rsid w:val="0068104A"/>
    <w:rsid w:val="0068720C"/>
    <w:rsid w:val="00690666"/>
    <w:rsid w:val="006B5741"/>
    <w:rsid w:val="006E1662"/>
    <w:rsid w:val="006F2473"/>
    <w:rsid w:val="007328BE"/>
    <w:rsid w:val="00735CDA"/>
    <w:rsid w:val="0075146A"/>
    <w:rsid w:val="00767017"/>
    <w:rsid w:val="00780D15"/>
    <w:rsid w:val="00795014"/>
    <w:rsid w:val="0079787B"/>
    <w:rsid w:val="007A5F9E"/>
    <w:rsid w:val="007E6FAA"/>
    <w:rsid w:val="007F0ADF"/>
    <w:rsid w:val="00812295"/>
    <w:rsid w:val="00851DAF"/>
    <w:rsid w:val="008620F2"/>
    <w:rsid w:val="00864986"/>
    <w:rsid w:val="00870244"/>
    <w:rsid w:val="008B44AD"/>
    <w:rsid w:val="008B4DE6"/>
    <w:rsid w:val="008B7635"/>
    <w:rsid w:val="008D6405"/>
    <w:rsid w:val="0090125C"/>
    <w:rsid w:val="009178BF"/>
    <w:rsid w:val="009A418A"/>
    <w:rsid w:val="009B7D42"/>
    <w:rsid w:val="009C0A45"/>
    <w:rsid w:val="009D2F0C"/>
    <w:rsid w:val="00A05662"/>
    <w:rsid w:val="00A2035E"/>
    <w:rsid w:val="00A20C0D"/>
    <w:rsid w:val="00A210B3"/>
    <w:rsid w:val="00A35D9C"/>
    <w:rsid w:val="00A400B9"/>
    <w:rsid w:val="00A40DA3"/>
    <w:rsid w:val="00A467D9"/>
    <w:rsid w:val="00A51ACD"/>
    <w:rsid w:val="00A5393D"/>
    <w:rsid w:val="00A65C4F"/>
    <w:rsid w:val="00A77D6D"/>
    <w:rsid w:val="00A83074"/>
    <w:rsid w:val="00AA656E"/>
    <w:rsid w:val="00AC437B"/>
    <w:rsid w:val="00AE1147"/>
    <w:rsid w:val="00B2677F"/>
    <w:rsid w:val="00B279ED"/>
    <w:rsid w:val="00B36C82"/>
    <w:rsid w:val="00B4092E"/>
    <w:rsid w:val="00B56AE7"/>
    <w:rsid w:val="00B61407"/>
    <w:rsid w:val="00B63A6E"/>
    <w:rsid w:val="00B97A5A"/>
    <w:rsid w:val="00BB06F4"/>
    <w:rsid w:val="00BF0C4A"/>
    <w:rsid w:val="00C27EC9"/>
    <w:rsid w:val="00C61F1C"/>
    <w:rsid w:val="00CA3036"/>
    <w:rsid w:val="00CC05A2"/>
    <w:rsid w:val="00CE7A75"/>
    <w:rsid w:val="00CF6F3D"/>
    <w:rsid w:val="00CF7D27"/>
    <w:rsid w:val="00D51AE0"/>
    <w:rsid w:val="00D6587B"/>
    <w:rsid w:val="00D81823"/>
    <w:rsid w:val="00DB37E7"/>
    <w:rsid w:val="00DB6535"/>
    <w:rsid w:val="00DD2C89"/>
    <w:rsid w:val="00DD7775"/>
    <w:rsid w:val="00E03F6C"/>
    <w:rsid w:val="00E3127A"/>
    <w:rsid w:val="00E31461"/>
    <w:rsid w:val="00E501B0"/>
    <w:rsid w:val="00E602AF"/>
    <w:rsid w:val="00E623BC"/>
    <w:rsid w:val="00E87182"/>
    <w:rsid w:val="00E92FEA"/>
    <w:rsid w:val="00EC2741"/>
    <w:rsid w:val="00EC2B14"/>
    <w:rsid w:val="00EC6D05"/>
    <w:rsid w:val="00EE4F66"/>
    <w:rsid w:val="00EE64D5"/>
    <w:rsid w:val="00F03226"/>
    <w:rsid w:val="00F30CA4"/>
    <w:rsid w:val="00F3725F"/>
    <w:rsid w:val="00F46C32"/>
    <w:rsid w:val="00F764BB"/>
    <w:rsid w:val="00F765CC"/>
    <w:rsid w:val="00F92D9B"/>
    <w:rsid w:val="00FA3975"/>
    <w:rsid w:val="00FB13AD"/>
    <w:rsid w:val="00FB300A"/>
    <w:rsid w:val="00FB577F"/>
    <w:rsid w:val="00FC578F"/>
    <w:rsid w:val="104906FF"/>
    <w:rsid w:val="11040DFB"/>
    <w:rsid w:val="1D886D7B"/>
    <w:rsid w:val="275344A7"/>
    <w:rsid w:val="2A293624"/>
    <w:rsid w:val="2D6269DF"/>
    <w:rsid w:val="39601B43"/>
    <w:rsid w:val="40C7004A"/>
    <w:rsid w:val="413E130B"/>
    <w:rsid w:val="44F20256"/>
    <w:rsid w:val="628C64E2"/>
    <w:rsid w:val="7534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Balloon Text"/>
    <w:basedOn w:val="af5"/>
    <w:link w:val="Char"/>
    <w:rPr>
      <w:sz w:val="18"/>
      <w:szCs w:val="18"/>
    </w:rPr>
  </w:style>
  <w:style w:type="paragraph" w:styleId="afa">
    <w:name w:val="footer"/>
    <w:basedOn w:val="af5"/>
    <w:link w:val="Char0"/>
    <w:uiPriority w:val="99"/>
    <w:pPr>
      <w:tabs>
        <w:tab w:val="center" w:pos="4153"/>
        <w:tab w:val="right" w:pos="8306"/>
      </w:tabs>
    </w:pPr>
    <w:rPr>
      <w:sz w:val="18"/>
      <w:szCs w:val="18"/>
    </w:rPr>
  </w:style>
  <w:style w:type="paragraph" w:styleId="afb">
    <w:name w:val="header"/>
    <w:basedOn w:val="af5"/>
    <w:link w:val="Char1"/>
    <w:uiPriority w:val="99"/>
    <w:pPr>
      <w:pBdr>
        <w:bottom w:val="single" w:sz="6" w:space="1" w:color="auto"/>
      </w:pBdr>
      <w:tabs>
        <w:tab w:val="center" w:pos="4153"/>
        <w:tab w:val="right" w:pos="8306"/>
      </w:tabs>
      <w:jc w:val="center"/>
    </w:pPr>
    <w:rPr>
      <w:sz w:val="18"/>
      <w:szCs w:val="18"/>
    </w:rPr>
  </w:style>
  <w:style w:type="table" w:styleId="afc">
    <w:name w:val="Table Grid"/>
    <w:basedOn w:val="af7"/>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页眉 Char"/>
    <w:basedOn w:val="af6"/>
    <w:link w:val="afb"/>
    <w:uiPriority w:val="99"/>
    <w:rPr>
      <w:rFonts w:eastAsia="Arial"/>
      <w:snapToGrid w:val="0"/>
      <w:color w:val="000000"/>
      <w:sz w:val="18"/>
      <w:szCs w:val="18"/>
    </w:rPr>
  </w:style>
  <w:style w:type="character" w:customStyle="1" w:styleId="Char0">
    <w:name w:val="页脚 Char"/>
    <w:basedOn w:val="af6"/>
    <w:link w:val="afa"/>
    <w:uiPriority w:val="99"/>
    <w:rPr>
      <w:rFonts w:eastAsia="Arial"/>
      <w:snapToGrid w:val="0"/>
      <w:color w:val="000000"/>
      <w:sz w:val="18"/>
      <w:szCs w:val="18"/>
    </w:rPr>
  </w:style>
  <w:style w:type="paragraph" w:customStyle="1" w:styleId="afd">
    <w:name w:val="标准文件_页脚偶数页"/>
    <w:qFormat/>
    <w:pPr>
      <w:ind w:left="227"/>
    </w:pPr>
    <w:rPr>
      <w:rFonts w:ascii="宋体" w:eastAsia="宋体" w:hAnsi="Times New Roman" w:cs="Times New Roman"/>
      <w:sz w:val="18"/>
    </w:rPr>
  </w:style>
  <w:style w:type="paragraph" w:customStyle="1" w:styleId="afe">
    <w:name w:val="标准文件_页脚奇数页"/>
    <w:qFormat/>
    <w:pPr>
      <w:ind w:right="227"/>
      <w:jc w:val="right"/>
    </w:pPr>
    <w:rPr>
      <w:rFonts w:ascii="宋体" w:eastAsia="宋体" w:hAnsi="Times New Roman" w:cs="Times New Roman"/>
      <w:sz w:val="18"/>
    </w:rPr>
  </w:style>
  <w:style w:type="paragraph" w:customStyle="1" w:styleId="aff">
    <w:name w:val="标准文件_段"/>
    <w:link w:val="Char2"/>
    <w:qFormat/>
    <w:pPr>
      <w:autoSpaceDE w:val="0"/>
      <w:autoSpaceDN w:val="0"/>
      <w:ind w:firstLineChars="200" w:firstLine="200"/>
      <w:jc w:val="both"/>
    </w:pPr>
    <w:rPr>
      <w:rFonts w:ascii="宋体" w:eastAsia="宋体" w:hAnsi="Times New Roman" w:cs="Times New Roman"/>
      <w:sz w:val="21"/>
    </w:rPr>
  </w:style>
  <w:style w:type="paragraph" w:customStyle="1" w:styleId="aff0">
    <w:name w:val="标准文件_页眉奇数页"/>
    <w:next w:val="af5"/>
    <w:qFormat/>
    <w:pPr>
      <w:tabs>
        <w:tab w:val="center" w:pos="4154"/>
        <w:tab w:val="right" w:pos="8306"/>
      </w:tabs>
      <w:spacing w:after="120"/>
      <w:jc w:val="right"/>
    </w:pPr>
    <w:rPr>
      <w:rFonts w:ascii="黑体" w:eastAsia="黑体" w:hAnsi="宋体" w:cs="Times New Roman"/>
      <w:sz w:val="21"/>
    </w:rPr>
  </w:style>
  <w:style w:type="paragraph" w:customStyle="1" w:styleId="aff1">
    <w:name w:val="标准文件_页眉偶数页"/>
    <w:basedOn w:val="aff0"/>
    <w:next w:val="af5"/>
    <w:qFormat/>
    <w:pPr>
      <w:jc w:val="left"/>
    </w:pPr>
  </w:style>
  <w:style w:type="paragraph" w:customStyle="1" w:styleId="af0">
    <w:name w:val="标准文件_二级条标题"/>
    <w:next w:val="aff"/>
    <w:qFormat/>
    <w:pPr>
      <w:widowControl w:val="0"/>
      <w:numPr>
        <w:ilvl w:val="3"/>
        <w:numId w:val="1"/>
      </w:numPr>
      <w:spacing w:beforeLines="50" w:before="50" w:afterLines="50" w:after="50"/>
      <w:jc w:val="both"/>
      <w:outlineLvl w:val="2"/>
    </w:pPr>
    <w:rPr>
      <w:rFonts w:ascii="黑体" w:eastAsia="黑体" w:hAnsi="Times New Roman" w:cs="Times New Roman"/>
      <w:sz w:val="21"/>
    </w:rPr>
  </w:style>
  <w:style w:type="paragraph" w:customStyle="1" w:styleId="a7">
    <w:name w:val="标准文件_附录标识"/>
    <w:next w:val="aff"/>
    <w:qFormat/>
    <w:pPr>
      <w:numPr>
        <w:numId w:val="2"/>
      </w:numPr>
      <w:shd w:val="clear" w:color="FFFFFF" w:fill="FFFFFF"/>
      <w:tabs>
        <w:tab w:val="left" w:pos="6406"/>
      </w:tabs>
      <w:spacing w:beforeLines="25" w:before="25" w:afterLines="50" w:after="50"/>
      <w:jc w:val="center"/>
      <w:outlineLvl w:val="0"/>
    </w:pPr>
    <w:rPr>
      <w:rFonts w:ascii="黑体" w:eastAsia="黑体" w:hAnsi="Times New Roman" w:cs="Times New Roman"/>
      <w:sz w:val="21"/>
    </w:rPr>
  </w:style>
  <w:style w:type="paragraph" w:customStyle="1" w:styleId="a5">
    <w:name w:val="标准文件_附录表标题"/>
    <w:next w:val="aff"/>
    <w:qFormat/>
    <w:pPr>
      <w:numPr>
        <w:ilvl w:val="1"/>
        <w:numId w:val="3"/>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8">
    <w:name w:val="标准文件_附录一级条标题"/>
    <w:next w:val="aff"/>
    <w:qFormat/>
    <w:pPr>
      <w:widowControl w:val="0"/>
      <w:numPr>
        <w:ilvl w:val="1"/>
        <w:numId w:val="2"/>
      </w:numPr>
      <w:spacing w:beforeLines="50" w:before="50" w:afterLines="50" w:after="50"/>
      <w:jc w:val="both"/>
      <w:outlineLvl w:val="2"/>
    </w:pPr>
    <w:rPr>
      <w:rFonts w:ascii="黑体" w:eastAsia="黑体" w:hAnsi="Times New Roman" w:cs="Times New Roman"/>
      <w:kern w:val="21"/>
      <w:sz w:val="21"/>
    </w:rPr>
  </w:style>
  <w:style w:type="paragraph" w:customStyle="1" w:styleId="a9">
    <w:name w:val="标准文件_附录二级条标题"/>
    <w:basedOn w:val="a8"/>
    <w:next w:val="aff"/>
    <w:qFormat/>
    <w:pPr>
      <w:widowControl/>
      <w:numPr>
        <w:ilvl w:val="2"/>
      </w:numPr>
      <w:wordWrap w:val="0"/>
      <w:overflowPunct w:val="0"/>
      <w:autoSpaceDE w:val="0"/>
      <w:autoSpaceDN w:val="0"/>
      <w:textAlignment w:val="baseline"/>
      <w:outlineLvl w:val="3"/>
    </w:pPr>
  </w:style>
  <w:style w:type="paragraph" w:customStyle="1" w:styleId="aa">
    <w:name w:val="标准文件_附录三级条标题"/>
    <w:next w:val="aff"/>
    <w:qFormat/>
    <w:pPr>
      <w:widowControl w:val="0"/>
      <w:numPr>
        <w:ilvl w:val="3"/>
        <w:numId w:val="2"/>
      </w:numPr>
      <w:spacing w:beforeLines="50" w:before="50" w:afterLines="50" w:after="50"/>
      <w:jc w:val="both"/>
      <w:outlineLvl w:val="4"/>
    </w:pPr>
    <w:rPr>
      <w:rFonts w:ascii="黑体" w:eastAsia="黑体" w:hAnsi="Times New Roman" w:cs="Times New Roman"/>
      <w:kern w:val="21"/>
      <w:sz w:val="21"/>
    </w:rPr>
  </w:style>
  <w:style w:type="paragraph" w:customStyle="1" w:styleId="ab">
    <w:name w:val="标准文件_附录四级条标题"/>
    <w:next w:val="aff"/>
    <w:qFormat/>
    <w:pPr>
      <w:widowControl w:val="0"/>
      <w:numPr>
        <w:ilvl w:val="4"/>
        <w:numId w:val="2"/>
      </w:numPr>
      <w:spacing w:beforeLines="50" w:before="50" w:afterLines="50" w:after="50"/>
      <w:jc w:val="both"/>
      <w:outlineLvl w:val="5"/>
    </w:pPr>
    <w:rPr>
      <w:rFonts w:ascii="黑体" w:eastAsia="黑体" w:hAnsi="Times New Roman" w:cs="Times New Roman"/>
      <w:kern w:val="21"/>
      <w:sz w:val="21"/>
    </w:rPr>
  </w:style>
  <w:style w:type="paragraph" w:customStyle="1" w:styleId="a3">
    <w:name w:val="标准文件_附录图标题"/>
    <w:next w:val="aff"/>
    <w:qFormat/>
    <w:pPr>
      <w:numPr>
        <w:ilvl w:val="1"/>
        <w:numId w:val="4"/>
      </w:numPr>
      <w:adjustRightInd w:val="0"/>
      <w:snapToGrid w:val="0"/>
      <w:spacing w:beforeLines="50" w:before="50" w:afterLines="50" w:after="50"/>
      <w:ind w:firstLine="420"/>
      <w:jc w:val="center"/>
    </w:pPr>
    <w:rPr>
      <w:rFonts w:ascii="黑体" w:eastAsia="黑体" w:hAnsi="Times New Roman" w:cs="Times New Roman"/>
      <w:sz w:val="21"/>
    </w:rPr>
  </w:style>
  <w:style w:type="paragraph" w:customStyle="1" w:styleId="ac">
    <w:name w:val="标准文件_附录五级条标题"/>
    <w:next w:val="aff"/>
    <w:qFormat/>
    <w:pPr>
      <w:widowControl w:val="0"/>
      <w:numPr>
        <w:ilvl w:val="5"/>
        <w:numId w:val="2"/>
      </w:numPr>
      <w:spacing w:beforeLines="50" w:before="50" w:afterLines="50" w:after="50"/>
      <w:jc w:val="both"/>
      <w:outlineLvl w:val="6"/>
    </w:pPr>
    <w:rPr>
      <w:rFonts w:ascii="黑体" w:eastAsia="黑体" w:hAnsi="Times New Roman" w:cs="Times New Roman"/>
      <w:kern w:val="21"/>
      <w:sz w:val="21"/>
    </w:rPr>
  </w:style>
  <w:style w:type="paragraph" w:customStyle="1" w:styleId="af1">
    <w:name w:val="标准文件_三级条标题"/>
    <w:basedOn w:val="af0"/>
    <w:next w:val="aff"/>
    <w:qFormat/>
    <w:pPr>
      <w:widowControl/>
      <w:numPr>
        <w:ilvl w:val="4"/>
      </w:numPr>
      <w:outlineLvl w:val="3"/>
    </w:pPr>
  </w:style>
  <w:style w:type="paragraph" w:customStyle="1" w:styleId="af2">
    <w:name w:val="标准文件_四级条标题"/>
    <w:next w:val="aff"/>
    <w:qFormat/>
    <w:pPr>
      <w:widowControl w:val="0"/>
      <w:numPr>
        <w:ilvl w:val="5"/>
        <w:numId w:val="1"/>
      </w:numPr>
      <w:spacing w:beforeLines="50" w:before="50" w:afterLines="50" w:after="50"/>
      <w:jc w:val="both"/>
      <w:outlineLvl w:val="4"/>
    </w:pPr>
    <w:rPr>
      <w:rFonts w:ascii="黑体" w:eastAsia="黑体" w:hAnsi="Times New Roman" w:cs="Times New Roman"/>
      <w:sz w:val="21"/>
    </w:rPr>
  </w:style>
  <w:style w:type="paragraph" w:customStyle="1" w:styleId="af3">
    <w:name w:val="标准文件_五级条标题"/>
    <w:next w:val="aff"/>
    <w:qFormat/>
    <w:pPr>
      <w:widowControl w:val="0"/>
      <w:numPr>
        <w:ilvl w:val="6"/>
        <w:numId w:val="1"/>
      </w:numPr>
      <w:spacing w:beforeLines="50" w:before="50" w:afterLines="50" w:after="50"/>
      <w:jc w:val="both"/>
      <w:outlineLvl w:val="5"/>
    </w:pPr>
    <w:rPr>
      <w:rFonts w:ascii="黑体" w:eastAsia="黑体" w:hAnsi="Times New Roman" w:cs="Times New Roman"/>
      <w:sz w:val="21"/>
    </w:rPr>
  </w:style>
  <w:style w:type="paragraph" w:customStyle="1" w:styleId="ae">
    <w:name w:val="标准文件_章标题"/>
    <w:next w:val="aff"/>
    <w:qFormat/>
    <w:pPr>
      <w:numPr>
        <w:ilvl w:val="1"/>
        <w:numId w:val="1"/>
      </w:numPr>
      <w:spacing w:beforeLines="100" w:before="100" w:afterLines="100" w:after="100"/>
      <w:ind w:left="0"/>
      <w:jc w:val="both"/>
      <w:outlineLvl w:val="0"/>
    </w:pPr>
    <w:rPr>
      <w:rFonts w:ascii="黑体" w:eastAsia="黑体" w:hAnsi="Times New Roman" w:cs="Times New Roman"/>
      <w:sz w:val="21"/>
    </w:rPr>
  </w:style>
  <w:style w:type="paragraph" w:customStyle="1" w:styleId="af">
    <w:name w:val="标准文件_一级条标题"/>
    <w:basedOn w:val="ae"/>
    <w:next w:val="aff"/>
    <w:qFormat/>
    <w:pPr>
      <w:numPr>
        <w:ilvl w:val="2"/>
      </w:numPr>
      <w:spacing w:beforeLines="50" w:before="50" w:afterLines="50" w:after="50"/>
      <w:ind w:left="0"/>
      <w:outlineLvl w:val="1"/>
    </w:pPr>
  </w:style>
  <w:style w:type="paragraph" w:customStyle="1" w:styleId="a0">
    <w:name w:val="标准文件_数字编号列项（二级）"/>
    <w:qFormat/>
    <w:pPr>
      <w:numPr>
        <w:ilvl w:val="1"/>
        <w:numId w:val="5"/>
      </w:numPr>
      <w:jc w:val="both"/>
    </w:pPr>
    <w:rPr>
      <w:rFonts w:ascii="宋体" w:eastAsia="宋体" w:hAnsi="Times New Roman" w:cs="Times New Roman"/>
      <w:sz w:val="21"/>
    </w:rPr>
  </w:style>
  <w:style w:type="paragraph" w:customStyle="1" w:styleId="a6">
    <w:name w:val="标准文件_正文表标题"/>
    <w:next w:val="aff"/>
    <w:qFormat/>
    <w:pPr>
      <w:numPr>
        <w:numId w:val="6"/>
      </w:numPr>
      <w:tabs>
        <w:tab w:val="left" w:pos="0"/>
      </w:tabs>
      <w:spacing w:beforeLines="50" w:before="50" w:afterLines="50" w:after="50"/>
      <w:jc w:val="center"/>
    </w:pPr>
    <w:rPr>
      <w:rFonts w:ascii="黑体" w:eastAsia="黑体" w:hAnsi="Times New Roman" w:cs="Times New Roman"/>
      <w:sz w:val="21"/>
    </w:rPr>
  </w:style>
  <w:style w:type="paragraph" w:customStyle="1" w:styleId="a1">
    <w:name w:val="标准文件_编号列项（三级）"/>
    <w:qFormat/>
    <w:pPr>
      <w:numPr>
        <w:ilvl w:val="2"/>
        <w:numId w:val="5"/>
      </w:numPr>
    </w:pPr>
    <w:rPr>
      <w:rFonts w:ascii="宋体" w:eastAsia="宋体" w:hAnsi="Times New Roman" w:cs="Times New Roman"/>
      <w:sz w:val="21"/>
    </w:rPr>
  </w:style>
  <w:style w:type="paragraph" w:customStyle="1" w:styleId="ad">
    <w:name w:val="前言标题"/>
    <w:next w:val="af5"/>
    <w:qFormat/>
    <w:pPr>
      <w:numPr>
        <w:numId w:val="1"/>
      </w:numPr>
      <w:shd w:val="clear" w:color="FFFFFF" w:fill="FFFFFF"/>
      <w:spacing w:before="540" w:after="600"/>
      <w:jc w:val="center"/>
      <w:outlineLvl w:val="0"/>
    </w:pPr>
    <w:rPr>
      <w:rFonts w:ascii="黑体" w:eastAsia="黑体" w:hAnsi="Times New Roman" w:cs="Times New Roman"/>
      <w:sz w:val="32"/>
    </w:rPr>
  </w:style>
  <w:style w:type="paragraph" w:customStyle="1" w:styleId="aff2">
    <w:name w:val="标准文件_一级无标题"/>
    <w:basedOn w:val="af"/>
    <w:qFormat/>
    <w:pPr>
      <w:spacing w:beforeLines="0" w:before="0" w:afterLines="0" w:after="0"/>
      <w:outlineLvl w:val="9"/>
    </w:pPr>
    <w:rPr>
      <w:rFonts w:ascii="宋体" w:eastAsia="宋体"/>
    </w:rPr>
  </w:style>
  <w:style w:type="paragraph" w:customStyle="1" w:styleId="aff3">
    <w:name w:val="标准文件_二级无标题"/>
    <w:basedOn w:val="af0"/>
    <w:qFormat/>
    <w:pPr>
      <w:spacing w:beforeLines="0" w:before="0" w:afterLines="0" w:after="0"/>
      <w:outlineLvl w:val="9"/>
    </w:pPr>
    <w:rPr>
      <w:rFonts w:ascii="宋体" w:eastAsia="宋体"/>
    </w:rPr>
  </w:style>
  <w:style w:type="paragraph" w:customStyle="1" w:styleId="a">
    <w:name w:val="标准文件_字母编号列项（一级）"/>
    <w:qFormat/>
    <w:pPr>
      <w:numPr>
        <w:numId w:val="5"/>
      </w:numPr>
      <w:jc w:val="both"/>
    </w:pPr>
    <w:rPr>
      <w:rFonts w:ascii="宋体" w:eastAsia="宋体" w:hAnsi="Times New Roman" w:cs="Times New Roman"/>
      <w:sz w:val="21"/>
    </w:rPr>
  </w:style>
  <w:style w:type="paragraph" w:customStyle="1" w:styleId="aff4">
    <w:name w:val="标准文件_正文标准名称"/>
    <w:qFormat/>
    <w:pPr>
      <w:spacing w:beforeLines="20" w:before="20" w:after="640" w:line="400" w:lineRule="exact"/>
      <w:jc w:val="center"/>
    </w:pPr>
    <w:rPr>
      <w:rFonts w:ascii="黑体" w:eastAsia="黑体" w:hAnsi="黑体" w:cs="Times New Roman"/>
      <w:kern w:val="2"/>
      <w:sz w:val="32"/>
      <w:szCs w:val="32"/>
    </w:rPr>
  </w:style>
  <w:style w:type="paragraph" w:customStyle="1" w:styleId="af4">
    <w:name w:val="标准文件_注："/>
    <w:next w:val="aff"/>
    <w:qFormat/>
    <w:pPr>
      <w:widowControl w:val="0"/>
      <w:numPr>
        <w:numId w:val="7"/>
      </w:numPr>
      <w:autoSpaceDE w:val="0"/>
      <w:autoSpaceDN w:val="0"/>
      <w:jc w:val="both"/>
    </w:pPr>
    <w:rPr>
      <w:rFonts w:ascii="宋体" w:eastAsia="宋体" w:hAnsi="Times New Roman" w:cs="Times New Roman"/>
      <w:sz w:val="18"/>
      <w:szCs w:val="18"/>
    </w:rPr>
  </w:style>
  <w:style w:type="character" w:customStyle="1" w:styleId="Char2">
    <w:name w:val="标准文件_段 Char"/>
    <w:link w:val="aff"/>
    <w:qFormat/>
    <w:rPr>
      <w:rFonts w:ascii="宋体" w:eastAsia="宋体" w:hAnsi="Times New Roman" w:cs="Times New Roman"/>
      <w:sz w:val="21"/>
    </w:rPr>
  </w:style>
  <w:style w:type="paragraph" w:customStyle="1" w:styleId="a2">
    <w:name w:val="标准文件_附录图标号"/>
    <w:basedOn w:val="aff"/>
    <w:next w:val="aff"/>
    <w:qFormat/>
    <w:pPr>
      <w:numPr>
        <w:numId w:val="4"/>
      </w:numPr>
      <w:tabs>
        <w:tab w:val="left" w:pos="360"/>
      </w:tabs>
      <w:spacing w:line="14" w:lineRule="exact"/>
      <w:ind w:left="0" w:firstLineChars="0" w:firstLine="0"/>
      <w:jc w:val="center"/>
    </w:pPr>
    <w:rPr>
      <w:rFonts w:ascii="黑体" w:eastAsia="黑体" w:hAnsi="黑体"/>
      <w:vanish/>
      <w:sz w:val="2"/>
      <w:szCs w:val="21"/>
    </w:rPr>
  </w:style>
  <w:style w:type="paragraph" w:customStyle="1" w:styleId="a4">
    <w:name w:val="标准文件_附录表标号"/>
    <w:basedOn w:val="aff"/>
    <w:next w:val="aff"/>
    <w:qFormat/>
    <w:pPr>
      <w:numPr>
        <w:numId w:val="3"/>
      </w:numPr>
      <w:tabs>
        <w:tab w:val="left" w:pos="360"/>
      </w:tabs>
      <w:spacing w:line="14" w:lineRule="exact"/>
      <w:ind w:left="0" w:firstLineChars="0" w:firstLine="0"/>
      <w:jc w:val="center"/>
    </w:pPr>
    <w:rPr>
      <w:rFonts w:eastAsia="黑体"/>
      <w:vanish/>
      <w:sz w:val="2"/>
    </w:rPr>
  </w:style>
  <w:style w:type="character" w:customStyle="1" w:styleId="aff5">
    <w:name w:val="其他_"/>
    <w:basedOn w:val="af6"/>
    <w:link w:val="aff6"/>
    <w:qFormat/>
    <w:rPr>
      <w:rFonts w:ascii="黑体" w:eastAsia="黑体" w:hAnsi="黑体" w:cs="黑体"/>
      <w:sz w:val="18"/>
      <w:szCs w:val="18"/>
      <w:lang w:val="zh-CN" w:bidi="zh-CN"/>
    </w:rPr>
  </w:style>
  <w:style w:type="paragraph" w:customStyle="1" w:styleId="aff6">
    <w:name w:val="其他"/>
    <w:basedOn w:val="af5"/>
    <w:link w:val="aff5"/>
    <w:qFormat/>
    <w:pPr>
      <w:widowControl w:val="0"/>
      <w:kinsoku/>
      <w:autoSpaceDE/>
      <w:autoSpaceDN/>
      <w:adjustRightInd/>
      <w:snapToGrid/>
      <w:spacing w:after="80" w:line="346" w:lineRule="auto"/>
      <w:textAlignment w:val="auto"/>
    </w:pPr>
    <w:rPr>
      <w:rFonts w:ascii="黑体" w:eastAsia="黑体" w:hAnsi="黑体" w:cs="黑体"/>
      <w:snapToGrid/>
      <w:color w:val="auto"/>
      <w:sz w:val="18"/>
      <w:szCs w:val="18"/>
      <w:lang w:val="zh-CN" w:bidi="zh-CN"/>
    </w:rPr>
  </w:style>
  <w:style w:type="character" w:customStyle="1" w:styleId="aff7">
    <w:name w:val="正文文本_"/>
    <w:basedOn w:val="af6"/>
    <w:link w:val="1"/>
    <w:qFormat/>
    <w:rPr>
      <w:rFonts w:ascii="黑体" w:eastAsia="黑体" w:hAnsi="黑体" w:cs="黑体"/>
      <w:sz w:val="18"/>
      <w:szCs w:val="18"/>
      <w:lang w:val="zh-CN" w:bidi="zh-CN"/>
    </w:rPr>
  </w:style>
  <w:style w:type="paragraph" w:customStyle="1" w:styleId="1">
    <w:name w:val="正文文本1"/>
    <w:basedOn w:val="af5"/>
    <w:link w:val="aff7"/>
    <w:qFormat/>
    <w:pPr>
      <w:widowControl w:val="0"/>
      <w:kinsoku/>
      <w:autoSpaceDE/>
      <w:autoSpaceDN/>
      <w:adjustRightInd/>
      <w:snapToGrid/>
      <w:spacing w:after="80" w:line="346" w:lineRule="auto"/>
      <w:textAlignment w:val="auto"/>
    </w:pPr>
    <w:rPr>
      <w:rFonts w:ascii="黑体" w:eastAsia="黑体" w:hAnsi="黑体" w:cs="黑体"/>
      <w:snapToGrid/>
      <w:color w:val="auto"/>
      <w:sz w:val="18"/>
      <w:szCs w:val="18"/>
      <w:lang w:val="zh-CN" w:bidi="zh-CN"/>
    </w:rPr>
  </w:style>
  <w:style w:type="character" w:customStyle="1" w:styleId="Char">
    <w:name w:val="批注框文本 Char"/>
    <w:basedOn w:val="af6"/>
    <w:link w:val="af9"/>
    <w:rPr>
      <w:rFonts w:eastAsia="Arial"/>
      <w:snapToGrid w:val="0"/>
      <w:color w:val="000000"/>
      <w:sz w:val="18"/>
      <w:szCs w:val="18"/>
    </w:rPr>
  </w:style>
  <w:style w:type="character" w:styleId="aff8">
    <w:name w:val="Placeholder Text"/>
    <w:basedOn w:val="af6"/>
    <w:uiPriority w:val="99"/>
    <w:semiHidden/>
    <w:qFormat/>
    <w:rPr>
      <w:color w:val="808080"/>
    </w:rPr>
  </w:style>
  <w:style w:type="paragraph" w:styleId="10">
    <w:name w:val="toc 1"/>
    <w:basedOn w:val="af5"/>
    <w:next w:val="af5"/>
    <w:uiPriority w:val="39"/>
    <w:unhideWhenUsed/>
    <w:qFormat/>
    <w:rsid w:val="009C0A45"/>
    <w:pPr>
      <w:widowControl w:val="0"/>
      <w:kinsoku/>
      <w:autoSpaceDE/>
      <w:autoSpaceDN/>
      <w:snapToGrid/>
      <w:spacing w:line="400" w:lineRule="exact"/>
      <w:jc w:val="both"/>
      <w:textAlignment w:val="auto"/>
    </w:pPr>
    <w:rPr>
      <w:rFonts w:ascii="宋体" w:eastAsia="宋体" w:hAnsi="Calibri" w:cs="Times New Roman"/>
      <w:snapToGrid/>
      <w:color w:val="auto"/>
      <w:kern w:val="2"/>
    </w:rPr>
  </w:style>
  <w:style w:type="character" w:styleId="aff9">
    <w:name w:val="Hyperlink"/>
    <w:uiPriority w:val="99"/>
    <w:qFormat/>
    <w:rsid w:val="009C0A45"/>
    <w:rPr>
      <w:rFonts w:ascii="宋体" w:eastAsia="宋体" w:hAnsi="Times New Roman"/>
      <w:color w:val="auto"/>
      <w:spacing w:val="0"/>
      <w:w w:val="100"/>
      <w:position w:val="0"/>
      <w:sz w:val="21"/>
      <w:u w:val="none"/>
      <w:vertAlign w:val="baseline"/>
    </w:rPr>
  </w:style>
  <w:style w:type="paragraph" w:customStyle="1" w:styleId="affa">
    <w:name w:val="标准文件_目录标题"/>
    <w:basedOn w:val="af5"/>
    <w:qFormat/>
    <w:rsid w:val="009C0A45"/>
    <w:pPr>
      <w:widowControl w:val="0"/>
      <w:kinsoku/>
      <w:autoSpaceDE/>
      <w:autoSpaceDN/>
      <w:snapToGrid/>
      <w:spacing w:afterLines="150" w:after="150"/>
      <w:jc w:val="center"/>
      <w:textAlignment w:val="auto"/>
    </w:pPr>
    <w:rPr>
      <w:rFonts w:ascii="黑体" w:eastAsia="黑体" w:hAnsi="Calibri" w:cs="Times New Roman"/>
      <w:snapToGrid/>
      <w:color w:val="auto"/>
      <w:kern w:val="2"/>
      <w:sz w:val="32"/>
    </w:rPr>
  </w:style>
  <w:style w:type="character" w:styleId="affb">
    <w:name w:val="FollowedHyperlink"/>
    <w:basedOn w:val="af6"/>
    <w:rsid w:val="004878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Balloon Text"/>
    <w:basedOn w:val="af5"/>
    <w:link w:val="Char"/>
    <w:rPr>
      <w:sz w:val="18"/>
      <w:szCs w:val="18"/>
    </w:rPr>
  </w:style>
  <w:style w:type="paragraph" w:styleId="afa">
    <w:name w:val="footer"/>
    <w:basedOn w:val="af5"/>
    <w:link w:val="Char0"/>
    <w:uiPriority w:val="99"/>
    <w:pPr>
      <w:tabs>
        <w:tab w:val="center" w:pos="4153"/>
        <w:tab w:val="right" w:pos="8306"/>
      </w:tabs>
    </w:pPr>
    <w:rPr>
      <w:sz w:val="18"/>
      <w:szCs w:val="18"/>
    </w:rPr>
  </w:style>
  <w:style w:type="paragraph" w:styleId="afb">
    <w:name w:val="header"/>
    <w:basedOn w:val="af5"/>
    <w:link w:val="Char1"/>
    <w:uiPriority w:val="99"/>
    <w:pPr>
      <w:pBdr>
        <w:bottom w:val="single" w:sz="6" w:space="1" w:color="auto"/>
      </w:pBdr>
      <w:tabs>
        <w:tab w:val="center" w:pos="4153"/>
        <w:tab w:val="right" w:pos="8306"/>
      </w:tabs>
      <w:jc w:val="center"/>
    </w:pPr>
    <w:rPr>
      <w:sz w:val="18"/>
      <w:szCs w:val="18"/>
    </w:rPr>
  </w:style>
  <w:style w:type="table" w:styleId="afc">
    <w:name w:val="Table Grid"/>
    <w:basedOn w:val="af7"/>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页眉 Char"/>
    <w:basedOn w:val="af6"/>
    <w:link w:val="afb"/>
    <w:uiPriority w:val="99"/>
    <w:rPr>
      <w:rFonts w:eastAsia="Arial"/>
      <w:snapToGrid w:val="0"/>
      <w:color w:val="000000"/>
      <w:sz w:val="18"/>
      <w:szCs w:val="18"/>
    </w:rPr>
  </w:style>
  <w:style w:type="character" w:customStyle="1" w:styleId="Char0">
    <w:name w:val="页脚 Char"/>
    <w:basedOn w:val="af6"/>
    <w:link w:val="afa"/>
    <w:uiPriority w:val="99"/>
    <w:rPr>
      <w:rFonts w:eastAsia="Arial"/>
      <w:snapToGrid w:val="0"/>
      <w:color w:val="000000"/>
      <w:sz w:val="18"/>
      <w:szCs w:val="18"/>
    </w:rPr>
  </w:style>
  <w:style w:type="paragraph" w:customStyle="1" w:styleId="afd">
    <w:name w:val="标准文件_页脚偶数页"/>
    <w:qFormat/>
    <w:pPr>
      <w:ind w:left="227"/>
    </w:pPr>
    <w:rPr>
      <w:rFonts w:ascii="宋体" w:eastAsia="宋体" w:hAnsi="Times New Roman" w:cs="Times New Roman"/>
      <w:sz w:val="18"/>
    </w:rPr>
  </w:style>
  <w:style w:type="paragraph" w:customStyle="1" w:styleId="afe">
    <w:name w:val="标准文件_页脚奇数页"/>
    <w:qFormat/>
    <w:pPr>
      <w:ind w:right="227"/>
      <w:jc w:val="right"/>
    </w:pPr>
    <w:rPr>
      <w:rFonts w:ascii="宋体" w:eastAsia="宋体" w:hAnsi="Times New Roman" w:cs="Times New Roman"/>
      <w:sz w:val="18"/>
    </w:rPr>
  </w:style>
  <w:style w:type="paragraph" w:customStyle="1" w:styleId="aff">
    <w:name w:val="标准文件_段"/>
    <w:link w:val="Char2"/>
    <w:qFormat/>
    <w:pPr>
      <w:autoSpaceDE w:val="0"/>
      <w:autoSpaceDN w:val="0"/>
      <w:ind w:firstLineChars="200" w:firstLine="200"/>
      <w:jc w:val="both"/>
    </w:pPr>
    <w:rPr>
      <w:rFonts w:ascii="宋体" w:eastAsia="宋体" w:hAnsi="Times New Roman" w:cs="Times New Roman"/>
      <w:sz w:val="21"/>
    </w:rPr>
  </w:style>
  <w:style w:type="paragraph" w:customStyle="1" w:styleId="aff0">
    <w:name w:val="标准文件_页眉奇数页"/>
    <w:next w:val="af5"/>
    <w:qFormat/>
    <w:pPr>
      <w:tabs>
        <w:tab w:val="center" w:pos="4154"/>
        <w:tab w:val="right" w:pos="8306"/>
      </w:tabs>
      <w:spacing w:after="120"/>
      <w:jc w:val="right"/>
    </w:pPr>
    <w:rPr>
      <w:rFonts w:ascii="黑体" w:eastAsia="黑体" w:hAnsi="宋体" w:cs="Times New Roman"/>
      <w:sz w:val="21"/>
    </w:rPr>
  </w:style>
  <w:style w:type="paragraph" w:customStyle="1" w:styleId="aff1">
    <w:name w:val="标准文件_页眉偶数页"/>
    <w:basedOn w:val="aff0"/>
    <w:next w:val="af5"/>
    <w:qFormat/>
    <w:pPr>
      <w:jc w:val="left"/>
    </w:pPr>
  </w:style>
  <w:style w:type="paragraph" w:customStyle="1" w:styleId="af0">
    <w:name w:val="标准文件_二级条标题"/>
    <w:next w:val="aff"/>
    <w:qFormat/>
    <w:pPr>
      <w:widowControl w:val="0"/>
      <w:numPr>
        <w:ilvl w:val="3"/>
        <w:numId w:val="1"/>
      </w:numPr>
      <w:spacing w:beforeLines="50" w:before="50" w:afterLines="50" w:after="50"/>
      <w:jc w:val="both"/>
      <w:outlineLvl w:val="2"/>
    </w:pPr>
    <w:rPr>
      <w:rFonts w:ascii="黑体" w:eastAsia="黑体" w:hAnsi="Times New Roman" w:cs="Times New Roman"/>
      <w:sz w:val="21"/>
    </w:rPr>
  </w:style>
  <w:style w:type="paragraph" w:customStyle="1" w:styleId="a7">
    <w:name w:val="标准文件_附录标识"/>
    <w:next w:val="aff"/>
    <w:qFormat/>
    <w:pPr>
      <w:numPr>
        <w:numId w:val="2"/>
      </w:numPr>
      <w:shd w:val="clear" w:color="FFFFFF" w:fill="FFFFFF"/>
      <w:tabs>
        <w:tab w:val="left" w:pos="6406"/>
      </w:tabs>
      <w:spacing w:beforeLines="25" w:before="25" w:afterLines="50" w:after="50"/>
      <w:jc w:val="center"/>
      <w:outlineLvl w:val="0"/>
    </w:pPr>
    <w:rPr>
      <w:rFonts w:ascii="黑体" w:eastAsia="黑体" w:hAnsi="Times New Roman" w:cs="Times New Roman"/>
      <w:sz w:val="21"/>
    </w:rPr>
  </w:style>
  <w:style w:type="paragraph" w:customStyle="1" w:styleId="a5">
    <w:name w:val="标准文件_附录表标题"/>
    <w:next w:val="aff"/>
    <w:qFormat/>
    <w:pPr>
      <w:numPr>
        <w:ilvl w:val="1"/>
        <w:numId w:val="3"/>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8">
    <w:name w:val="标准文件_附录一级条标题"/>
    <w:next w:val="aff"/>
    <w:qFormat/>
    <w:pPr>
      <w:widowControl w:val="0"/>
      <w:numPr>
        <w:ilvl w:val="1"/>
        <w:numId w:val="2"/>
      </w:numPr>
      <w:spacing w:beforeLines="50" w:before="50" w:afterLines="50" w:after="50"/>
      <w:jc w:val="both"/>
      <w:outlineLvl w:val="2"/>
    </w:pPr>
    <w:rPr>
      <w:rFonts w:ascii="黑体" w:eastAsia="黑体" w:hAnsi="Times New Roman" w:cs="Times New Roman"/>
      <w:kern w:val="21"/>
      <w:sz w:val="21"/>
    </w:rPr>
  </w:style>
  <w:style w:type="paragraph" w:customStyle="1" w:styleId="a9">
    <w:name w:val="标准文件_附录二级条标题"/>
    <w:basedOn w:val="a8"/>
    <w:next w:val="aff"/>
    <w:qFormat/>
    <w:pPr>
      <w:widowControl/>
      <w:numPr>
        <w:ilvl w:val="2"/>
      </w:numPr>
      <w:wordWrap w:val="0"/>
      <w:overflowPunct w:val="0"/>
      <w:autoSpaceDE w:val="0"/>
      <w:autoSpaceDN w:val="0"/>
      <w:textAlignment w:val="baseline"/>
      <w:outlineLvl w:val="3"/>
    </w:pPr>
  </w:style>
  <w:style w:type="paragraph" w:customStyle="1" w:styleId="aa">
    <w:name w:val="标准文件_附录三级条标题"/>
    <w:next w:val="aff"/>
    <w:qFormat/>
    <w:pPr>
      <w:widowControl w:val="0"/>
      <w:numPr>
        <w:ilvl w:val="3"/>
        <w:numId w:val="2"/>
      </w:numPr>
      <w:spacing w:beforeLines="50" w:before="50" w:afterLines="50" w:after="50"/>
      <w:jc w:val="both"/>
      <w:outlineLvl w:val="4"/>
    </w:pPr>
    <w:rPr>
      <w:rFonts w:ascii="黑体" w:eastAsia="黑体" w:hAnsi="Times New Roman" w:cs="Times New Roman"/>
      <w:kern w:val="21"/>
      <w:sz w:val="21"/>
    </w:rPr>
  </w:style>
  <w:style w:type="paragraph" w:customStyle="1" w:styleId="ab">
    <w:name w:val="标准文件_附录四级条标题"/>
    <w:next w:val="aff"/>
    <w:qFormat/>
    <w:pPr>
      <w:widowControl w:val="0"/>
      <w:numPr>
        <w:ilvl w:val="4"/>
        <w:numId w:val="2"/>
      </w:numPr>
      <w:spacing w:beforeLines="50" w:before="50" w:afterLines="50" w:after="50"/>
      <w:jc w:val="both"/>
      <w:outlineLvl w:val="5"/>
    </w:pPr>
    <w:rPr>
      <w:rFonts w:ascii="黑体" w:eastAsia="黑体" w:hAnsi="Times New Roman" w:cs="Times New Roman"/>
      <w:kern w:val="21"/>
      <w:sz w:val="21"/>
    </w:rPr>
  </w:style>
  <w:style w:type="paragraph" w:customStyle="1" w:styleId="a3">
    <w:name w:val="标准文件_附录图标题"/>
    <w:next w:val="aff"/>
    <w:qFormat/>
    <w:pPr>
      <w:numPr>
        <w:ilvl w:val="1"/>
        <w:numId w:val="4"/>
      </w:numPr>
      <w:adjustRightInd w:val="0"/>
      <w:snapToGrid w:val="0"/>
      <w:spacing w:beforeLines="50" w:before="50" w:afterLines="50" w:after="50"/>
      <w:ind w:firstLine="420"/>
      <w:jc w:val="center"/>
    </w:pPr>
    <w:rPr>
      <w:rFonts w:ascii="黑体" w:eastAsia="黑体" w:hAnsi="Times New Roman" w:cs="Times New Roman"/>
      <w:sz w:val="21"/>
    </w:rPr>
  </w:style>
  <w:style w:type="paragraph" w:customStyle="1" w:styleId="ac">
    <w:name w:val="标准文件_附录五级条标题"/>
    <w:next w:val="aff"/>
    <w:qFormat/>
    <w:pPr>
      <w:widowControl w:val="0"/>
      <w:numPr>
        <w:ilvl w:val="5"/>
        <w:numId w:val="2"/>
      </w:numPr>
      <w:spacing w:beforeLines="50" w:before="50" w:afterLines="50" w:after="50"/>
      <w:jc w:val="both"/>
      <w:outlineLvl w:val="6"/>
    </w:pPr>
    <w:rPr>
      <w:rFonts w:ascii="黑体" w:eastAsia="黑体" w:hAnsi="Times New Roman" w:cs="Times New Roman"/>
      <w:kern w:val="21"/>
      <w:sz w:val="21"/>
    </w:rPr>
  </w:style>
  <w:style w:type="paragraph" w:customStyle="1" w:styleId="af1">
    <w:name w:val="标准文件_三级条标题"/>
    <w:basedOn w:val="af0"/>
    <w:next w:val="aff"/>
    <w:qFormat/>
    <w:pPr>
      <w:widowControl/>
      <w:numPr>
        <w:ilvl w:val="4"/>
      </w:numPr>
      <w:outlineLvl w:val="3"/>
    </w:pPr>
  </w:style>
  <w:style w:type="paragraph" w:customStyle="1" w:styleId="af2">
    <w:name w:val="标准文件_四级条标题"/>
    <w:next w:val="aff"/>
    <w:qFormat/>
    <w:pPr>
      <w:widowControl w:val="0"/>
      <w:numPr>
        <w:ilvl w:val="5"/>
        <w:numId w:val="1"/>
      </w:numPr>
      <w:spacing w:beforeLines="50" w:before="50" w:afterLines="50" w:after="50"/>
      <w:jc w:val="both"/>
      <w:outlineLvl w:val="4"/>
    </w:pPr>
    <w:rPr>
      <w:rFonts w:ascii="黑体" w:eastAsia="黑体" w:hAnsi="Times New Roman" w:cs="Times New Roman"/>
      <w:sz w:val="21"/>
    </w:rPr>
  </w:style>
  <w:style w:type="paragraph" w:customStyle="1" w:styleId="af3">
    <w:name w:val="标准文件_五级条标题"/>
    <w:next w:val="aff"/>
    <w:qFormat/>
    <w:pPr>
      <w:widowControl w:val="0"/>
      <w:numPr>
        <w:ilvl w:val="6"/>
        <w:numId w:val="1"/>
      </w:numPr>
      <w:spacing w:beforeLines="50" w:before="50" w:afterLines="50" w:after="50"/>
      <w:jc w:val="both"/>
      <w:outlineLvl w:val="5"/>
    </w:pPr>
    <w:rPr>
      <w:rFonts w:ascii="黑体" w:eastAsia="黑体" w:hAnsi="Times New Roman" w:cs="Times New Roman"/>
      <w:sz w:val="21"/>
    </w:rPr>
  </w:style>
  <w:style w:type="paragraph" w:customStyle="1" w:styleId="ae">
    <w:name w:val="标准文件_章标题"/>
    <w:next w:val="aff"/>
    <w:qFormat/>
    <w:pPr>
      <w:numPr>
        <w:ilvl w:val="1"/>
        <w:numId w:val="1"/>
      </w:numPr>
      <w:spacing w:beforeLines="100" w:before="100" w:afterLines="100" w:after="100"/>
      <w:ind w:left="0"/>
      <w:jc w:val="both"/>
      <w:outlineLvl w:val="0"/>
    </w:pPr>
    <w:rPr>
      <w:rFonts w:ascii="黑体" w:eastAsia="黑体" w:hAnsi="Times New Roman" w:cs="Times New Roman"/>
      <w:sz w:val="21"/>
    </w:rPr>
  </w:style>
  <w:style w:type="paragraph" w:customStyle="1" w:styleId="af">
    <w:name w:val="标准文件_一级条标题"/>
    <w:basedOn w:val="ae"/>
    <w:next w:val="aff"/>
    <w:qFormat/>
    <w:pPr>
      <w:numPr>
        <w:ilvl w:val="2"/>
      </w:numPr>
      <w:spacing w:beforeLines="50" w:before="50" w:afterLines="50" w:after="50"/>
      <w:ind w:left="0"/>
      <w:outlineLvl w:val="1"/>
    </w:pPr>
  </w:style>
  <w:style w:type="paragraph" w:customStyle="1" w:styleId="a0">
    <w:name w:val="标准文件_数字编号列项（二级）"/>
    <w:qFormat/>
    <w:pPr>
      <w:numPr>
        <w:ilvl w:val="1"/>
        <w:numId w:val="5"/>
      </w:numPr>
      <w:jc w:val="both"/>
    </w:pPr>
    <w:rPr>
      <w:rFonts w:ascii="宋体" w:eastAsia="宋体" w:hAnsi="Times New Roman" w:cs="Times New Roman"/>
      <w:sz w:val="21"/>
    </w:rPr>
  </w:style>
  <w:style w:type="paragraph" w:customStyle="1" w:styleId="a6">
    <w:name w:val="标准文件_正文表标题"/>
    <w:next w:val="aff"/>
    <w:qFormat/>
    <w:pPr>
      <w:numPr>
        <w:numId w:val="6"/>
      </w:numPr>
      <w:tabs>
        <w:tab w:val="left" w:pos="0"/>
      </w:tabs>
      <w:spacing w:beforeLines="50" w:before="50" w:afterLines="50" w:after="50"/>
      <w:jc w:val="center"/>
    </w:pPr>
    <w:rPr>
      <w:rFonts w:ascii="黑体" w:eastAsia="黑体" w:hAnsi="Times New Roman" w:cs="Times New Roman"/>
      <w:sz w:val="21"/>
    </w:rPr>
  </w:style>
  <w:style w:type="paragraph" w:customStyle="1" w:styleId="a1">
    <w:name w:val="标准文件_编号列项（三级）"/>
    <w:qFormat/>
    <w:pPr>
      <w:numPr>
        <w:ilvl w:val="2"/>
        <w:numId w:val="5"/>
      </w:numPr>
    </w:pPr>
    <w:rPr>
      <w:rFonts w:ascii="宋体" w:eastAsia="宋体" w:hAnsi="Times New Roman" w:cs="Times New Roman"/>
      <w:sz w:val="21"/>
    </w:rPr>
  </w:style>
  <w:style w:type="paragraph" w:customStyle="1" w:styleId="ad">
    <w:name w:val="前言标题"/>
    <w:next w:val="af5"/>
    <w:qFormat/>
    <w:pPr>
      <w:numPr>
        <w:numId w:val="1"/>
      </w:numPr>
      <w:shd w:val="clear" w:color="FFFFFF" w:fill="FFFFFF"/>
      <w:spacing w:before="540" w:after="600"/>
      <w:jc w:val="center"/>
      <w:outlineLvl w:val="0"/>
    </w:pPr>
    <w:rPr>
      <w:rFonts w:ascii="黑体" w:eastAsia="黑体" w:hAnsi="Times New Roman" w:cs="Times New Roman"/>
      <w:sz w:val="32"/>
    </w:rPr>
  </w:style>
  <w:style w:type="paragraph" w:customStyle="1" w:styleId="aff2">
    <w:name w:val="标准文件_一级无标题"/>
    <w:basedOn w:val="af"/>
    <w:qFormat/>
    <w:pPr>
      <w:spacing w:beforeLines="0" w:before="0" w:afterLines="0" w:after="0"/>
      <w:outlineLvl w:val="9"/>
    </w:pPr>
    <w:rPr>
      <w:rFonts w:ascii="宋体" w:eastAsia="宋体"/>
    </w:rPr>
  </w:style>
  <w:style w:type="paragraph" w:customStyle="1" w:styleId="aff3">
    <w:name w:val="标准文件_二级无标题"/>
    <w:basedOn w:val="af0"/>
    <w:qFormat/>
    <w:pPr>
      <w:spacing w:beforeLines="0" w:before="0" w:afterLines="0" w:after="0"/>
      <w:outlineLvl w:val="9"/>
    </w:pPr>
    <w:rPr>
      <w:rFonts w:ascii="宋体" w:eastAsia="宋体"/>
    </w:rPr>
  </w:style>
  <w:style w:type="paragraph" w:customStyle="1" w:styleId="a">
    <w:name w:val="标准文件_字母编号列项（一级）"/>
    <w:qFormat/>
    <w:pPr>
      <w:numPr>
        <w:numId w:val="5"/>
      </w:numPr>
      <w:jc w:val="both"/>
    </w:pPr>
    <w:rPr>
      <w:rFonts w:ascii="宋体" w:eastAsia="宋体" w:hAnsi="Times New Roman" w:cs="Times New Roman"/>
      <w:sz w:val="21"/>
    </w:rPr>
  </w:style>
  <w:style w:type="paragraph" w:customStyle="1" w:styleId="aff4">
    <w:name w:val="标准文件_正文标准名称"/>
    <w:qFormat/>
    <w:pPr>
      <w:spacing w:beforeLines="20" w:before="20" w:after="640" w:line="400" w:lineRule="exact"/>
      <w:jc w:val="center"/>
    </w:pPr>
    <w:rPr>
      <w:rFonts w:ascii="黑体" w:eastAsia="黑体" w:hAnsi="黑体" w:cs="Times New Roman"/>
      <w:kern w:val="2"/>
      <w:sz w:val="32"/>
      <w:szCs w:val="32"/>
    </w:rPr>
  </w:style>
  <w:style w:type="paragraph" w:customStyle="1" w:styleId="af4">
    <w:name w:val="标准文件_注："/>
    <w:next w:val="aff"/>
    <w:qFormat/>
    <w:pPr>
      <w:widowControl w:val="0"/>
      <w:numPr>
        <w:numId w:val="7"/>
      </w:numPr>
      <w:autoSpaceDE w:val="0"/>
      <w:autoSpaceDN w:val="0"/>
      <w:jc w:val="both"/>
    </w:pPr>
    <w:rPr>
      <w:rFonts w:ascii="宋体" w:eastAsia="宋体" w:hAnsi="Times New Roman" w:cs="Times New Roman"/>
      <w:sz w:val="18"/>
      <w:szCs w:val="18"/>
    </w:rPr>
  </w:style>
  <w:style w:type="character" w:customStyle="1" w:styleId="Char2">
    <w:name w:val="标准文件_段 Char"/>
    <w:link w:val="aff"/>
    <w:qFormat/>
    <w:rPr>
      <w:rFonts w:ascii="宋体" w:eastAsia="宋体" w:hAnsi="Times New Roman" w:cs="Times New Roman"/>
      <w:sz w:val="21"/>
    </w:rPr>
  </w:style>
  <w:style w:type="paragraph" w:customStyle="1" w:styleId="a2">
    <w:name w:val="标准文件_附录图标号"/>
    <w:basedOn w:val="aff"/>
    <w:next w:val="aff"/>
    <w:qFormat/>
    <w:pPr>
      <w:numPr>
        <w:numId w:val="4"/>
      </w:numPr>
      <w:tabs>
        <w:tab w:val="left" w:pos="360"/>
      </w:tabs>
      <w:spacing w:line="14" w:lineRule="exact"/>
      <w:ind w:left="0" w:firstLineChars="0" w:firstLine="0"/>
      <w:jc w:val="center"/>
    </w:pPr>
    <w:rPr>
      <w:rFonts w:ascii="黑体" w:eastAsia="黑体" w:hAnsi="黑体"/>
      <w:vanish/>
      <w:sz w:val="2"/>
      <w:szCs w:val="21"/>
    </w:rPr>
  </w:style>
  <w:style w:type="paragraph" w:customStyle="1" w:styleId="a4">
    <w:name w:val="标准文件_附录表标号"/>
    <w:basedOn w:val="aff"/>
    <w:next w:val="aff"/>
    <w:qFormat/>
    <w:pPr>
      <w:numPr>
        <w:numId w:val="3"/>
      </w:numPr>
      <w:tabs>
        <w:tab w:val="left" w:pos="360"/>
      </w:tabs>
      <w:spacing w:line="14" w:lineRule="exact"/>
      <w:ind w:left="0" w:firstLineChars="0" w:firstLine="0"/>
      <w:jc w:val="center"/>
    </w:pPr>
    <w:rPr>
      <w:rFonts w:eastAsia="黑体"/>
      <w:vanish/>
      <w:sz w:val="2"/>
    </w:rPr>
  </w:style>
  <w:style w:type="character" w:customStyle="1" w:styleId="aff5">
    <w:name w:val="其他_"/>
    <w:basedOn w:val="af6"/>
    <w:link w:val="aff6"/>
    <w:qFormat/>
    <w:rPr>
      <w:rFonts w:ascii="黑体" w:eastAsia="黑体" w:hAnsi="黑体" w:cs="黑体"/>
      <w:sz w:val="18"/>
      <w:szCs w:val="18"/>
      <w:lang w:val="zh-CN" w:bidi="zh-CN"/>
    </w:rPr>
  </w:style>
  <w:style w:type="paragraph" w:customStyle="1" w:styleId="aff6">
    <w:name w:val="其他"/>
    <w:basedOn w:val="af5"/>
    <w:link w:val="aff5"/>
    <w:qFormat/>
    <w:pPr>
      <w:widowControl w:val="0"/>
      <w:kinsoku/>
      <w:autoSpaceDE/>
      <w:autoSpaceDN/>
      <w:adjustRightInd/>
      <w:snapToGrid/>
      <w:spacing w:after="80" w:line="346" w:lineRule="auto"/>
      <w:textAlignment w:val="auto"/>
    </w:pPr>
    <w:rPr>
      <w:rFonts w:ascii="黑体" w:eastAsia="黑体" w:hAnsi="黑体" w:cs="黑体"/>
      <w:snapToGrid/>
      <w:color w:val="auto"/>
      <w:sz w:val="18"/>
      <w:szCs w:val="18"/>
      <w:lang w:val="zh-CN" w:bidi="zh-CN"/>
    </w:rPr>
  </w:style>
  <w:style w:type="character" w:customStyle="1" w:styleId="aff7">
    <w:name w:val="正文文本_"/>
    <w:basedOn w:val="af6"/>
    <w:link w:val="1"/>
    <w:qFormat/>
    <w:rPr>
      <w:rFonts w:ascii="黑体" w:eastAsia="黑体" w:hAnsi="黑体" w:cs="黑体"/>
      <w:sz w:val="18"/>
      <w:szCs w:val="18"/>
      <w:lang w:val="zh-CN" w:bidi="zh-CN"/>
    </w:rPr>
  </w:style>
  <w:style w:type="paragraph" w:customStyle="1" w:styleId="1">
    <w:name w:val="正文文本1"/>
    <w:basedOn w:val="af5"/>
    <w:link w:val="aff7"/>
    <w:qFormat/>
    <w:pPr>
      <w:widowControl w:val="0"/>
      <w:kinsoku/>
      <w:autoSpaceDE/>
      <w:autoSpaceDN/>
      <w:adjustRightInd/>
      <w:snapToGrid/>
      <w:spacing w:after="80" w:line="346" w:lineRule="auto"/>
      <w:textAlignment w:val="auto"/>
    </w:pPr>
    <w:rPr>
      <w:rFonts w:ascii="黑体" w:eastAsia="黑体" w:hAnsi="黑体" w:cs="黑体"/>
      <w:snapToGrid/>
      <w:color w:val="auto"/>
      <w:sz w:val="18"/>
      <w:szCs w:val="18"/>
      <w:lang w:val="zh-CN" w:bidi="zh-CN"/>
    </w:rPr>
  </w:style>
  <w:style w:type="character" w:customStyle="1" w:styleId="Char">
    <w:name w:val="批注框文本 Char"/>
    <w:basedOn w:val="af6"/>
    <w:link w:val="af9"/>
    <w:rPr>
      <w:rFonts w:eastAsia="Arial"/>
      <w:snapToGrid w:val="0"/>
      <w:color w:val="000000"/>
      <w:sz w:val="18"/>
      <w:szCs w:val="18"/>
    </w:rPr>
  </w:style>
  <w:style w:type="character" w:styleId="aff8">
    <w:name w:val="Placeholder Text"/>
    <w:basedOn w:val="af6"/>
    <w:uiPriority w:val="99"/>
    <w:semiHidden/>
    <w:qFormat/>
    <w:rPr>
      <w:color w:val="808080"/>
    </w:rPr>
  </w:style>
  <w:style w:type="paragraph" w:styleId="10">
    <w:name w:val="toc 1"/>
    <w:basedOn w:val="af5"/>
    <w:next w:val="af5"/>
    <w:uiPriority w:val="39"/>
    <w:unhideWhenUsed/>
    <w:qFormat/>
    <w:rsid w:val="009C0A45"/>
    <w:pPr>
      <w:widowControl w:val="0"/>
      <w:kinsoku/>
      <w:autoSpaceDE/>
      <w:autoSpaceDN/>
      <w:snapToGrid/>
      <w:spacing w:line="400" w:lineRule="exact"/>
      <w:jc w:val="both"/>
      <w:textAlignment w:val="auto"/>
    </w:pPr>
    <w:rPr>
      <w:rFonts w:ascii="宋体" w:eastAsia="宋体" w:hAnsi="Calibri" w:cs="Times New Roman"/>
      <w:snapToGrid/>
      <w:color w:val="auto"/>
      <w:kern w:val="2"/>
    </w:rPr>
  </w:style>
  <w:style w:type="character" w:styleId="aff9">
    <w:name w:val="Hyperlink"/>
    <w:uiPriority w:val="99"/>
    <w:qFormat/>
    <w:rsid w:val="009C0A45"/>
    <w:rPr>
      <w:rFonts w:ascii="宋体" w:eastAsia="宋体" w:hAnsi="Times New Roman"/>
      <w:color w:val="auto"/>
      <w:spacing w:val="0"/>
      <w:w w:val="100"/>
      <w:position w:val="0"/>
      <w:sz w:val="21"/>
      <w:u w:val="none"/>
      <w:vertAlign w:val="baseline"/>
    </w:rPr>
  </w:style>
  <w:style w:type="paragraph" w:customStyle="1" w:styleId="affa">
    <w:name w:val="标准文件_目录标题"/>
    <w:basedOn w:val="af5"/>
    <w:qFormat/>
    <w:rsid w:val="009C0A45"/>
    <w:pPr>
      <w:widowControl w:val="0"/>
      <w:kinsoku/>
      <w:autoSpaceDE/>
      <w:autoSpaceDN/>
      <w:snapToGrid/>
      <w:spacing w:afterLines="150" w:after="150"/>
      <w:jc w:val="center"/>
      <w:textAlignment w:val="auto"/>
    </w:pPr>
    <w:rPr>
      <w:rFonts w:ascii="黑体" w:eastAsia="黑体" w:hAnsi="Calibri" w:cs="Times New Roman"/>
      <w:snapToGrid/>
      <w:color w:val="auto"/>
      <w:kern w:val="2"/>
      <w:sz w:val="32"/>
    </w:rPr>
  </w:style>
  <w:style w:type="character" w:styleId="affb">
    <w:name w:val="FollowedHyperlink"/>
    <w:basedOn w:val="af6"/>
    <w:rsid w:val="00487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FE95EB103544119A89D3818457CAF9"/>
        <w:category>
          <w:name w:val="常规"/>
          <w:gallery w:val="placeholder"/>
        </w:category>
        <w:types>
          <w:type w:val="bbPlcHdr"/>
        </w:types>
        <w:behaviors>
          <w:behavior w:val="content"/>
        </w:behaviors>
        <w:guid w:val="{C6130901-5251-4605-B3A5-5D865FE3F945}"/>
      </w:docPartPr>
      <w:docPartBody>
        <w:p w:rsidR="001E0935" w:rsidRDefault="00423D96">
          <w:pPr>
            <w:pStyle w:val="91FE95EB103544119A89D3818457CAF9"/>
          </w:pPr>
          <w:r>
            <w:rPr>
              <w:rStyle w:val="a3"/>
              <w:rFonts w:hint="eastAsia"/>
            </w:rPr>
            <w:t>单击或点击此处输入文字。</w:t>
          </w:r>
        </w:p>
      </w:docPartBody>
    </w:docPart>
    <w:docPart>
      <w:docPartPr>
        <w:name w:val="063B118EED7C4774A5E6333D26BC5365"/>
        <w:category>
          <w:name w:val="常规"/>
          <w:gallery w:val="placeholder"/>
        </w:category>
        <w:types>
          <w:type w:val="bbPlcHdr"/>
        </w:types>
        <w:behaviors>
          <w:behavior w:val="content"/>
        </w:behaviors>
        <w:guid w:val="{DC1E331B-A5CF-48C9-8611-4E27C1F98B4B}"/>
      </w:docPartPr>
      <w:docPartBody>
        <w:p w:rsidR="001E0935" w:rsidRDefault="00423D96">
          <w:pPr>
            <w:pStyle w:val="063B118EED7C4774A5E6333D26BC536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5A"/>
    <w:rsid w:val="000221DD"/>
    <w:rsid w:val="000A1AEF"/>
    <w:rsid w:val="001237DE"/>
    <w:rsid w:val="001A705A"/>
    <w:rsid w:val="001E0935"/>
    <w:rsid w:val="001F3B2F"/>
    <w:rsid w:val="00423D96"/>
    <w:rsid w:val="00517E69"/>
    <w:rsid w:val="00566529"/>
    <w:rsid w:val="007267B8"/>
    <w:rsid w:val="008104B6"/>
    <w:rsid w:val="009E3812"/>
    <w:rsid w:val="00B70062"/>
    <w:rsid w:val="00C20AD1"/>
    <w:rsid w:val="00E252F0"/>
    <w:rsid w:val="00F6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1FE95EB103544119A89D3818457CAF9">
    <w:name w:val="91FE95EB103544119A89D3818457CAF9"/>
    <w:pPr>
      <w:widowControl w:val="0"/>
      <w:jc w:val="both"/>
    </w:pPr>
    <w:rPr>
      <w:kern w:val="2"/>
      <w:sz w:val="21"/>
      <w:szCs w:val="22"/>
    </w:rPr>
  </w:style>
  <w:style w:type="paragraph" w:customStyle="1" w:styleId="063B118EED7C4774A5E6333D26BC5365">
    <w:name w:val="063B118EED7C4774A5E6333D26BC5365"/>
    <w:pPr>
      <w:widowControl w:val="0"/>
      <w:jc w:val="both"/>
    </w:pPr>
    <w:rPr>
      <w:kern w:val="2"/>
      <w:sz w:val="21"/>
      <w:szCs w:val="22"/>
    </w:rPr>
  </w:style>
  <w:style w:type="paragraph" w:customStyle="1" w:styleId="510AC142ECE0459E8006F57682493E20">
    <w:name w:val="510AC142ECE0459E8006F57682493E20"/>
    <w:pPr>
      <w:widowControl w:val="0"/>
      <w:jc w:val="both"/>
    </w:pPr>
    <w:rPr>
      <w:kern w:val="2"/>
      <w:sz w:val="21"/>
      <w:szCs w:val="22"/>
    </w:rPr>
  </w:style>
  <w:style w:type="paragraph" w:customStyle="1" w:styleId="CD9225E948E4414FAFA21350F2578577">
    <w:name w:val="CD9225E948E4414FAFA21350F2578577"/>
    <w:rsid w:val="000221DD"/>
    <w:pPr>
      <w:widowControl w:val="0"/>
      <w:jc w:val="both"/>
    </w:pPr>
    <w:rPr>
      <w:kern w:val="2"/>
      <w:sz w:val="21"/>
      <w:szCs w:val="22"/>
    </w:rPr>
  </w:style>
  <w:style w:type="paragraph" w:customStyle="1" w:styleId="4B62BF56716D4FC890D36F2DE0E0E058">
    <w:name w:val="4B62BF56716D4FC890D36F2DE0E0E058"/>
    <w:rsid w:val="000221DD"/>
    <w:pPr>
      <w:widowControl w:val="0"/>
      <w:jc w:val="both"/>
    </w:pPr>
    <w:rPr>
      <w:kern w:val="2"/>
      <w:sz w:val="21"/>
      <w:szCs w:val="22"/>
    </w:rPr>
  </w:style>
  <w:style w:type="paragraph" w:customStyle="1" w:styleId="E27D756701904CBCB40269722AD8F9D8">
    <w:name w:val="E27D756701904CBCB40269722AD8F9D8"/>
    <w:rsid w:val="000221DD"/>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1FE95EB103544119A89D3818457CAF9">
    <w:name w:val="91FE95EB103544119A89D3818457CAF9"/>
    <w:pPr>
      <w:widowControl w:val="0"/>
      <w:jc w:val="both"/>
    </w:pPr>
    <w:rPr>
      <w:kern w:val="2"/>
      <w:sz w:val="21"/>
      <w:szCs w:val="22"/>
    </w:rPr>
  </w:style>
  <w:style w:type="paragraph" w:customStyle="1" w:styleId="063B118EED7C4774A5E6333D26BC5365">
    <w:name w:val="063B118EED7C4774A5E6333D26BC5365"/>
    <w:pPr>
      <w:widowControl w:val="0"/>
      <w:jc w:val="both"/>
    </w:pPr>
    <w:rPr>
      <w:kern w:val="2"/>
      <w:sz w:val="21"/>
      <w:szCs w:val="22"/>
    </w:rPr>
  </w:style>
  <w:style w:type="paragraph" w:customStyle="1" w:styleId="510AC142ECE0459E8006F57682493E20">
    <w:name w:val="510AC142ECE0459E8006F57682493E20"/>
    <w:pPr>
      <w:widowControl w:val="0"/>
      <w:jc w:val="both"/>
    </w:pPr>
    <w:rPr>
      <w:kern w:val="2"/>
      <w:sz w:val="21"/>
      <w:szCs w:val="22"/>
    </w:rPr>
  </w:style>
  <w:style w:type="paragraph" w:customStyle="1" w:styleId="CD9225E948E4414FAFA21350F2578577">
    <w:name w:val="CD9225E948E4414FAFA21350F2578577"/>
    <w:rsid w:val="000221DD"/>
    <w:pPr>
      <w:widowControl w:val="0"/>
      <w:jc w:val="both"/>
    </w:pPr>
    <w:rPr>
      <w:kern w:val="2"/>
      <w:sz w:val="21"/>
      <w:szCs w:val="22"/>
    </w:rPr>
  </w:style>
  <w:style w:type="paragraph" w:customStyle="1" w:styleId="4B62BF56716D4FC890D36F2DE0E0E058">
    <w:name w:val="4B62BF56716D4FC890D36F2DE0E0E058"/>
    <w:rsid w:val="000221DD"/>
    <w:pPr>
      <w:widowControl w:val="0"/>
      <w:jc w:val="both"/>
    </w:pPr>
    <w:rPr>
      <w:kern w:val="2"/>
      <w:sz w:val="21"/>
      <w:szCs w:val="22"/>
    </w:rPr>
  </w:style>
  <w:style w:type="paragraph" w:customStyle="1" w:styleId="E27D756701904CBCB40269722AD8F9D8">
    <w:name w:val="E27D756701904CBCB40269722AD8F9D8"/>
    <w:rsid w:val="000221D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60B72-2AA4-4AEF-A0DE-6A18BEE7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段然</cp:lastModifiedBy>
  <cp:revision>104</cp:revision>
  <dcterms:created xsi:type="dcterms:W3CDTF">2020-02-28T02:54:00Z</dcterms:created>
  <dcterms:modified xsi:type="dcterms:W3CDTF">2023-10-11T01:53:00Z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2023-07-11T12:53:54Z</vt:filetime>
  </property>
  <property fmtid="{D5CDD505-2E9C-101B-9397-08002B2CF9AE}" pid="4" name="KSOProductBuildVer">
    <vt:lpwstr>2052-12.1.0.15374</vt:lpwstr>
  </property>
  <property fmtid="{D5CDD505-2E9C-101B-9397-08002B2CF9AE}" pid="5" name="ICV">
    <vt:lpwstr>DF0E25338B574B7E82FFE02F989473F0_13</vt:lpwstr>
  </property>
</Properties>
</file>