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 w:val="32"/>
          <w:szCs w:val="32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p>
      <w:pPr>
        <w:jc w:val="center"/>
        <w:rPr>
          <w:rFonts w:eastAsia="华文细黑"/>
          <w:color w:val="000000" w:themeColor="text1"/>
          <w:szCs w:val="28"/>
        </w:rPr>
      </w:pP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21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21</w:t>
            </w:r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备注：本表填写完毕后加盖公司公章寄回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</w:rPr>
              <w:t>地址：杭州市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上城区</w:t>
            </w:r>
            <w:bookmarkStart w:id="0" w:name="_GoBack"/>
            <w:bookmarkEnd w:id="0"/>
            <w:r>
              <w:rPr>
                <w:rFonts w:hint="eastAsia" w:eastAsia="华文细黑"/>
                <w:color w:val="000000" w:themeColor="text1"/>
              </w:rPr>
              <w:t>秋涛北路332号泰豪德必易园4幢1906室，邮编：3100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电话：0571---86985316          传真：0571---86985315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邮箱：</w:t>
            </w:r>
            <w:r>
              <w:rPr>
                <w:rFonts w:hint="eastAsia" w:eastAsia="华文细黑"/>
                <w:color w:val="000000" w:themeColor="text1"/>
                <w:u w:val="none"/>
                <w:lang w:val="en-US" w:eastAsia="zh-CN"/>
              </w:rPr>
              <w:t>zpia2008@163.com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 xml:space="preserve">        网址：www.zjpia.net</w:t>
            </w:r>
          </w:p>
        </w:tc>
      </w:tr>
    </w:tbl>
    <w:p>
      <w:pPr>
        <w:rPr>
          <w:rFonts w:eastAsia="华文细黑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EEF2370"/>
    <w:rsid w:val="0F640BF7"/>
    <w:rsid w:val="16752F39"/>
    <w:rsid w:val="18800DF7"/>
    <w:rsid w:val="25B25C37"/>
    <w:rsid w:val="2B564C3E"/>
    <w:rsid w:val="3DF13A2D"/>
    <w:rsid w:val="3DFC1C19"/>
    <w:rsid w:val="45F3546A"/>
    <w:rsid w:val="4693233A"/>
    <w:rsid w:val="49C03C66"/>
    <w:rsid w:val="4E0D0695"/>
    <w:rsid w:val="502219BE"/>
    <w:rsid w:val="5C117FE8"/>
    <w:rsid w:val="5F8424D1"/>
    <w:rsid w:val="6E9E11D3"/>
    <w:rsid w:val="70820337"/>
    <w:rsid w:val="730A1F8D"/>
    <w:rsid w:val="738B4960"/>
    <w:rsid w:val="79A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22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2022-04-24T08:19:26Z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